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05"/>
        <w:gridCol w:w="1701"/>
      </w:tblGrid>
      <w:tr w:rsidR="00250FD7" w14:paraId="1DE7FA73" w14:textId="77777777" w:rsidTr="00265D9F">
        <w:tc>
          <w:tcPr>
            <w:tcW w:w="2943" w:type="dxa"/>
          </w:tcPr>
          <w:p w14:paraId="319C2290" w14:textId="77777777" w:rsidR="00250FD7" w:rsidRDefault="00250FD7" w:rsidP="002C485C">
            <w:pPr>
              <w:jc w:val="both"/>
            </w:pPr>
            <w:r w:rsidRPr="00743266">
              <w:rPr>
                <w:noProof/>
                <w:lang w:val="en-US"/>
              </w:rPr>
              <w:drawing>
                <wp:inline distT="0" distB="0" distL="0" distR="0" wp14:anchorId="6CF07C00" wp14:editId="60D2063E">
                  <wp:extent cx="809625" cy="754380"/>
                  <wp:effectExtent l="0" t="0" r="9525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" r="544" b="7870"/>
                          <a:stretch/>
                        </pic:blipFill>
                        <pic:spPr bwMode="auto">
                          <a:xfrm>
                            <a:off x="0" y="0"/>
                            <a:ext cx="811969" cy="75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43266">
              <w:rPr>
                <w:noProof/>
                <w:lang w:val="en-US"/>
              </w:rPr>
              <w:drawing>
                <wp:inline distT="0" distB="0" distL="0" distR="0" wp14:anchorId="744672E1" wp14:editId="4DB21354">
                  <wp:extent cx="771525" cy="767013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03" cy="77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4DE6ACA7" w14:textId="77777777" w:rsidR="00250FD7" w:rsidRDefault="00250FD7" w:rsidP="002C485C"/>
          <w:p w14:paraId="257A614E" w14:textId="77777777" w:rsidR="00250FD7" w:rsidRDefault="00250FD7" w:rsidP="00250FD7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FACULDADE DE SAÚDE PÚBLICA</w:t>
            </w:r>
            <w:r w:rsidR="00265D9F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 xml:space="preserve"> U</w:t>
            </w:r>
            <w:r w:rsidR="00E27238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 xml:space="preserve">NIVERSIDADE DE </w:t>
            </w:r>
            <w:r w:rsidR="00265D9F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S</w:t>
            </w:r>
            <w:r w:rsidR="00E27238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 xml:space="preserve">ÃO </w:t>
            </w:r>
            <w:r w:rsidR="00265D9F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P</w:t>
            </w:r>
            <w:r w:rsidR="00E27238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AULO</w:t>
            </w:r>
          </w:p>
          <w:p w14:paraId="62F3B09F" w14:textId="43B83D99" w:rsidR="00250FD7" w:rsidRDefault="00250FD7" w:rsidP="00250FD7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PROGRAMA DE VERÃO 201</w:t>
            </w:r>
            <w:r w:rsidR="00DC1DFC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9</w:t>
            </w:r>
          </w:p>
          <w:p w14:paraId="39CBA1F3" w14:textId="77777777" w:rsidR="00250FD7" w:rsidRPr="00250FD7" w:rsidRDefault="00250FD7" w:rsidP="00250FD7">
            <w:pPr>
              <w:pStyle w:val="Default"/>
              <w:jc w:val="center"/>
              <w:rPr>
                <w:lang w:val="pt-BR"/>
              </w:rPr>
            </w:pPr>
            <w:r w:rsidRPr="00250FD7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CAPACITAÇ</w:t>
            </w:r>
            <w:r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ÃO EM ANÁLISE, VIGILÂNCIA E PRE</w:t>
            </w:r>
            <w:r w:rsidRPr="00250FD7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  <w:lang w:val="pt-BR"/>
              </w:rPr>
              <w:t>VENÇÃO DE ACIDENTES DE TRABALHO</w:t>
            </w:r>
          </w:p>
        </w:tc>
        <w:tc>
          <w:tcPr>
            <w:tcW w:w="1701" w:type="dxa"/>
          </w:tcPr>
          <w:p w14:paraId="5410A71E" w14:textId="77777777" w:rsidR="00250FD7" w:rsidRDefault="00250FD7" w:rsidP="002C485C">
            <w:pPr>
              <w:rPr>
                <w:noProof/>
                <w:lang w:val="en-US"/>
              </w:rPr>
            </w:pPr>
            <w:r w:rsidRPr="00743266">
              <w:rPr>
                <w:noProof/>
                <w:lang w:val="en-US"/>
              </w:rPr>
              <w:drawing>
                <wp:inline distT="0" distB="0" distL="0" distR="0" wp14:anchorId="439C6571" wp14:editId="61EC776A">
                  <wp:extent cx="962025" cy="709944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053" cy="715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7FCB5E" w14:textId="77777777" w:rsidR="00771622" w:rsidRDefault="00771622"/>
    <w:p w14:paraId="2CA9BAD4" w14:textId="7380EE1E" w:rsidR="00743266" w:rsidRPr="00EA6813" w:rsidRDefault="00316835" w:rsidP="00743266">
      <w:pPr>
        <w:pStyle w:val="Default"/>
        <w:jc w:val="both"/>
        <w:rPr>
          <w:szCs w:val="22"/>
          <w:lang w:val="pt-BR"/>
        </w:rPr>
      </w:pPr>
      <w:r w:rsidRPr="00EA6813">
        <w:rPr>
          <w:b/>
          <w:bCs/>
          <w:szCs w:val="22"/>
          <w:lang w:val="pt-BR"/>
        </w:rPr>
        <w:t>Objetivo</w:t>
      </w:r>
      <w:r w:rsidR="00743266" w:rsidRPr="00EA6813">
        <w:rPr>
          <w:b/>
          <w:bCs/>
          <w:szCs w:val="22"/>
          <w:lang w:val="pt-BR"/>
        </w:rPr>
        <w:t>:</w:t>
      </w:r>
      <w:r w:rsidR="00743266" w:rsidRPr="00EA6813">
        <w:rPr>
          <w:bCs/>
          <w:szCs w:val="22"/>
          <w:lang w:val="pt-BR"/>
        </w:rPr>
        <w:t xml:space="preserve"> </w:t>
      </w:r>
      <w:r w:rsidRPr="00EA6813">
        <w:rPr>
          <w:bCs/>
          <w:szCs w:val="22"/>
          <w:lang w:val="pt-BR"/>
        </w:rPr>
        <w:t>a</w:t>
      </w:r>
      <w:r w:rsidR="00743266" w:rsidRPr="00EA6813">
        <w:rPr>
          <w:szCs w:val="22"/>
          <w:lang w:val="pt-BR"/>
        </w:rPr>
        <w:t>primorar</w:t>
      </w:r>
      <w:r w:rsidRPr="00EA6813">
        <w:rPr>
          <w:szCs w:val="22"/>
          <w:lang w:val="pt-BR"/>
        </w:rPr>
        <w:t xml:space="preserve"> a partir da vivência dos participantes,</w:t>
      </w:r>
      <w:r w:rsidR="00743266" w:rsidRPr="00EA6813">
        <w:rPr>
          <w:szCs w:val="22"/>
          <w:lang w:val="pt-BR"/>
        </w:rPr>
        <w:t xml:space="preserve"> as metodologias usadas </w:t>
      </w:r>
      <w:r w:rsidRPr="00EA6813">
        <w:rPr>
          <w:szCs w:val="22"/>
          <w:lang w:val="pt-BR"/>
        </w:rPr>
        <w:t>por profissionais que atuam na área de saúde e s</w:t>
      </w:r>
      <w:r w:rsidR="009172FF">
        <w:rPr>
          <w:szCs w:val="22"/>
          <w:lang w:val="pt-BR"/>
        </w:rPr>
        <w:t xml:space="preserve">egurança do trabalhador; iniciar a formação dos </w:t>
      </w:r>
      <w:r w:rsidRPr="00EA6813">
        <w:rPr>
          <w:szCs w:val="22"/>
          <w:lang w:val="pt-BR"/>
        </w:rPr>
        <w:t>alunos no domínio teórico-prático do</w:t>
      </w:r>
      <w:r w:rsidR="00743266" w:rsidRPr="00EA6813">
        <w:rPr>
          <w:szCs w:val="22"/>
          <w:lang w:val="pt-BR"/>
        </w:rPr>
        <w:t xml:space="preserve"> </w:t>
      </w:r>
      <w:r w:rsidRPr="00EA6813">
        <w:rPr>
          <w:szCs w:val="22"/>
          <w:lang w:val="pt-BR"/>
        </w:rPr>
        <w:t>Modelo de Análise e Prevenção de Acidentes de Trabalho - MAPA.</w:t>
      </w:r>
      <w:r w:rsidR="009172FF">
        <w:rPr>
          <w:szCs w:val="22"/>
          <w:lang w:val="pt-BR"/>
        </w:rPr>
        <w:t xml:space="preserve"> Introduzir conceitos sobre a análise organizacional do evento. </w:t>
      </w:r>
    </w:p>
    <w:p w14:paraId="06711D27" w14:textId="77777777" w:rsidR="00743266" w:rsidRPr="00EA6813" w:rsidRDefault="00743266" w:rsidP="00743266">
      <w:pPr>
        <w:pStyle w:val="Default"/>
        <w:jc w:val="both"/>
        <w:rPr>
          <w:szCs w:val="22"/>
          <w:lang w:val="pt-BR"/>
        </w:rPr>
      </w:pPr>
      <w:r w:rsidRPr="00EA6813">
        <w:rPr>
          <w:b/>
          <w:bCs/>
          <w:szCs w:val="22"/>
          <w:lang w:val="pt-BR"/>
        </w:rPr>
        <w:t xml:space="preserve">Conteúdos principais: </w:t>
      </w:r>
      <w:r w:rsidRPr="00EA6813">
        <w:rPr>
          <w:szCs w:val="22"/>
          <w:lang w:val="pt-BR"/>
        </w:rPr>
        <w:t xml:space="preserve">crítica à abordagem comportamentalista tradicional; introdução da abordagem organizacional sistêmica; metodologia e conceitos usados no </w:t>
      </w:r>
      <w:r w:rsidR="00250FD7" w:rsidRPr="00EA6813">
        <w:rPr>
          <w:szCs w:val="22"/>
          <w:lang w:val="pt-BR"/>
        </w:rPr>
        <w:t>MAPA</w:t>
      </w:r>
      <w:r w:rsidRPr="00EA6813">
        <w:rPr>
          <w:szCs w:val="22"/>
          <w:lang w:val="pt-BR"/>
        </w:rPr>
        <w:t xml:space="preserve">. </w:t>
      </w:r>
    </w:p>
    <w:p w14:paraId="3C78153E" w14:textId="77777777" w:rsidR="00316835" w:rsidRDefault="00316835" w:rsidP="00743266">
      <w:pPr>
        <w:pStyle w:val="Default"/>
        <w:jc w:val="both"/>
        <w:rPr>
          <w:szCs w:val="22"/>
          <w:lang w:val="pt-BR"/>
        </w:rPr>
      </w:pPr>
      <w:r w:rsidRPr="00EA6813">
        <w:rPr>
          <w:b/>
          <w:szCs w:val="22"/>
          <w:lang w:val="pt-BR"/>
        </w:rPr>
        <w:t>Público alvo:</w:t>
      </w:r>
      <w:r w:rsidRPr="00EA6813">
        <w:rPr>
          <w:szCs w:val="22"/>
          <w:lang w:val="pt-BR"/>
        </w:rPr>
        <w:t xml:space="preserve"> profissionais, estudantes de pós-graduação e pesquisadores que exercem ou estão integrados em atividade de saúde do trabalhador, especificamente nas ações de análise, vigilância e prevenção de acidentes de trabalho. </w:t>
      </w:r>
    </w:p>
    <w:p w14:paraId="65D3CE94" w14:textId="332F6100" w:rsidR="00E27238" w:rsidRDefault="00E27238" w:rsidP="00743266">
      <w:pPr>
        <w:pStyle w:val="Default"/>
        <w:jc w:val="both"/>
        <w:rPr>
          <w:szCs w:val="22"/>
          <w:lang w:val="pt-BR"/>
        </w:rPr>
      </w:pPr>
      <w:r w:rsidRPr="00EA6813">
        <w:rPr>
          <w:b/>
          <w:bCs/>
          <w:szCs w:val="22"/>
          <w:lang w:val="pt-BR"/>
        </w:rPr>
        <w:t>Estratégia Pedagógica</w:t>
      </w:r>
      <w:r w:rsidR="006C6527">
        <w:rPr>
          <w:szCs w:val="22"/>
          <w:lang w:val="pt-BR"/>
        </w:rPr>
        <w:t>: a</w:t>
      </w:r>
      <w:r w:rsidRPr="00EA6813">
        <w:rPr>
          <w:szCs w:val="22"/>
          <w:lang w:val="pt-BR"/>
        </w:rPr>
        <w:t xml:space="preserve">prendizado baseado em problemas. Casos e dificuldades trazidos pelos participantes. Introdução de conceitos a partir de casos práticos. Estudos de casos, trabalhos em três grupos de </w:t>
      </w:r>
      <w:r w:rsidR="00DC1DFC">
        <w:rPr>
          <w:szCs w:val="22"/>
          <w:lang w:val="pt-BR"/>
        </w:rPr>
        <w:t>quatro</w:t>
      </w:r>
      <w:r w:rsidRPr="00EA6813">
        <w:rPr>
          <w:szCs w:val="22"/>
          <w:lang w:val="pt-BR"/>
        </w:rPr>
        <w:t xml:space="preserve"> participantes cada. Trabalho </w:t>
      </w:r>
      <w:r w:rsidR="009172FF">
        <w:rPr>
          <w:szCs w:val="22"/>
          <w:lang w:val="pt-BR"/>
        </w:rPr>
        <w:t xml:space="preserve">prático </w:t>
      </w:r>
      <w:r w:rsidRPr="00EA6813">
        <w:rPr>
          <w:szCs w:val="22"/>
          <w:lang w:val="pt-BR"/>
        </w:rPr>
        <w:t xml:space="preserve">de reanálise. Uso da plataforma </w:t>
      </w:r>
      <w:hyperlink r:id="rId9" w:history="1">
        <w:r w:rsidRPr="00EA6813">
          <w:rPr>
            <w:rStyle w:val="Hyperlink"/>
            <w:szCs w:val="22"/>
            <w:lang w:val="pt-BR"/>
          </w:rPr>
          <w:t>www.forumat.net.br</w:t>
        </w:r>
      </w:hyperlink>
      <w:r w:rsidRPr="00EA6813">
        <w:rPr>
          <w:szCs w:val="22"/>
          <w:lang w:val="pt-BR"/>
        </w:rPr>
        <w:t xml:space="preserve"> para inscrição e como base de leitura e acesso a materiais de apoio.</w:t>
      </w:r>
    </w:p>
    <w:p w14:paraId="09A8E28E" w14:textId="3111FDDE" w:rsidR="00E27238" w:rsidRDefault="00E27238" w:rsidP="00E27238">
      <w:pPr>
        <w:pStyle w:val="Default"/>
        <w:jc w:val="both"/>
        <w:rPr>
          <w:szCs w:val="22"/>
          <w:lang w:val="pt-BR"/>
        </w:rPr>
      </w:pPr>
      <w:r w:rsidRPr="00EA6813">
        <w:rPr>
          <w:b/>
          <w:bCs/>
          <w:szCs w:val="22"/>
          <w:lang w:val="pt-BR"/>
        </w:rPr>
        <w:t>Carga horária</w:t>
      </w:r>
      <w:r w:rsidRPr="00EA6813">
        <w:rPr>
          <w:szCs w:val="22"/>
          <w:lang w:val="pt-BR"/>
        </w:rPr>
        <w:t>: 40 horas</w:t>
      </w:r>
      <w:r w:rsidR="00DC1DFC">
        <w:rPr>
          <w:szCs w:val="22"/>
          <w:lang w:val="pt-BR"/>
        </w:rPr>
        <w:t xml:space="preserve"> </w:t>
      </w:r>
      <w:r w:rsidR="001170CC">
        <w:rPr>
          <w:szCs w:val="22"/>
          <w:lang w:val="pt-BR"/>
        </w:rPr>
        <w:t>–</w:t>
      </w:r>
      <w:r w:rsidRPr="00EA6813">
        <w:rPr>
          <w:szCs w:val="22"/>
          <w:lang w:val="pt-BR"/>
        </w:rPr>
        <w:t xml:space="preserve"> presencial</w:t>
      </w:r>
    </w:p>
    <w:p w14:paraId="18720817" w14:textId="1B5A01B8" w:rsidR="001170CC" w:rsidRDefault="001170CC" w:rsidP="00E27238">
      <w:pPr>
        <w:pStyle w:val="Default"/>
        <w:jc w:val="both"/>
        <w:rPr>
          <w:szCs w:val="22"/>
          <w:lang w:val="pt-BR"/>
        </w:rPr>
      </w:pPr>
      <w:r>
        <w:rPr>
          <w:szCs w:val="22"/>
          <w:lang w:val="pt-BR"/>
        </w:rPr>
        <w:t xml:space="preserve">Presença obrigatória em 75% dos encontros </w:t>
      </w:r>
    </w:p>
    <w:p w14:paraId="21963AC9" w14:textId="46348CD6" w:rsidR="001170CC" w:rsidRDefault="001170CC" w:rsidP="00E27238">
      <w:pPr>
        <w:pStyle w:val="Default"/>
        <w:jc w:val="both"/>
        <w:rPr>
          <w:szCs w:val="22"/>
          <w:lang w:val="pt-BR"/>
        </w:rPr>
      </w:pPr>
      <w:r>
        <w:rPr>
          <w:szCs w:val="22"/>
          <w:lang w:val="pt-BR"/>
        </w:rPr>
        <w:t xml:space="preserve">Leitura obrigatória dos artigos sobre acidentes com barragens (ver link ao final do programa) </w:t>
      </w:r>
    </w:p>
    <w:p w14:paraId="4CD944E3" w14:textId="15082853" w:rsidR="001170CC" w:rsidRPr="00EA6813" w:rsidRDefault="001170CC" w:rsidP="00E27238">
      <w:pPr>
        <w:pStyle w:val="Default"/>
        <w:jc w:val="both"/>
        <w:rPr>
          <w:szCs w:val="22"/>
          <w:lang w:val="pt-BR"/>
        </w:rPr>
      </w:pPr>
      <w:r>
        <w:rPr>
          <w:szCs w:val="22"/>
          <w:lang w:val="pt-BR"/>
        </w:rPr>
        <w:t xml:space="preserve">Leitura obrigatória do livro MAPA (Almeida e Vilela 2010) </w:t>
      </w:r>
    </w:p>
    <w:p w14:paraId="2F080C72" w14:textId="77777777" w:rsidR="00E27238" w:rsidRPr="00EA6813" w:rsidRDefault="00E27238" w:rsidP="00743266">
      <w:pPr>
        <w:pStyle w:val="Default"/>
        <w:jc w:val="both"/>
        <w:rPr>
          <w:szCs w:val="22"/>
          <w:lang w:val="pt-BR"/>
        </w:rPr>
      </w:pPr>
    </w:p>
    <w:p w14:paraId="62D2475B" w14:textId="77777777" w:rsidR="00E27238" w:rsidRDefault="00E27238" w:rsidP="005C6508">
      <w:pPr>
        <w:rPr>
          <w:b/>
          <w:bCs/>
          <w:sz w:val="24"/>
        </w:rPr>
      </w:pPr>
    </w:p>
    <w:p w14:paraId="0173F309" w14:textId="77777777" w:rsidR="00DC1DFC" w:rsidRDefault="00250FD7" w:rsidP="005C6508">
      <w:pPr>
        <w:rPr>
          <w:sz w:val="24"/>
        </w:rPr>
      </w:pPr>
      <w:r w:rsidRPr="00EA6813">
        <w:rPr>
          <w:b/>
          <w:bCs/>
          <w:sz w:val="24"/>
        </w:rPr>
        <w:t>Coordenador</w:t>
      </w:r>
      <w:r w:rsidR="00743266" w:rsidRPr="00EA6813">
        <w:rPr>
          <w:sz w:val="24"/>
        </w:rPr>
        <w:t>: Rodolfo Andrade de Gouveia</w:t>
      </w:r>
      <w:r w:rsidR="005C6508" w:rsidRPr="00EA6813">
        <w:rPr>
          <w:sz w:val="24"/>
        </w:rPr>
        <w:t xml:space="preserve"> Vilela</w:t>
      </w:r>
      <w:r w:rsidR="00743266" w:rsidRPr="00EA6813">
        <w:rPr>
          <w:sz w:val="24"/>
        </w:rPr>
        <w:t xml:space="preserve"> </w:t>
      </w:r>
      <w:r w:rsidR="005C4D64">
        <w:rPr>
          <w:sz w:val="24"/>
        </w:rPr>
        <w:t>(</w:t>
      </w:r>
      <w:hyperlink r:id="rId10" w:history="1">
        <w:r w:rsidR="00265D9F" w:rsidRPr="00EA6813">
          <w:rPr>
            <w:rStyle w:val="Hyperlink"/>
            <w:rFonts w:cstheme="minorHAnsi"/>
            <w:sz w:val="24"/>
          </w:rPr>
          <w:t>ravilela@usp.br</w:t>
        </w:r>
      </w:hyperlink>
      <w:r w:rsidR="005C4D64">
        <w:rPr>
          <w:rStyle w:val="Hyperlink"/>
          <w:rFonts w:cstheme="minorHAnsi"/>
          <w:sz w:val="24"/>
        </w:rPr>
        <w:t>)</w:t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</w:r>
      <w:r w:rsidR="005C6508" w:rsidRPr="00EA6813">
        <w:rPr>
          <w:rFonts w:cstheme="minorHAnsi"/>
          <w:sz w:val="24"/>
        </w:rPr>
        <w:tab/>
        <w:t xml:space="preserve">      </w:t>
      </w:r>
      <w:r w:rsidR="00DC1DFC">
        <w:rPr>
          <w:b/>
          <w:sz w:val="24"/>
        </w:rPr>
        <w:t>Professor</w:t>
      </w:r>
      <w:r w:rsidRPr="00EA6813">
        <w:rPr>
          <w:b/>
          <w:sz w:val="24"/>
        </w:rPr>
        <w:t>:</w:t>
      </w:r>
      <w:r w:rsidR="00FF5FCA" w:rsidRPr="00EA6813">
        <w:rPr>
          <w:sz w:val="24"/>
        </w:rPr>
        <w:t xml:space="preserve"> Ildeberto Muniz de Almeida (</w:t>
      </w:r>
      <w:hyperlink r:id="rId11" w:history="1">
        <w:r w:rsidR="005C6508" w:rsidRPr="00EA6813">
          <w:rPr>
            <w:rStyle w:val="Hyperlink"/>
            <w:rFonts w:cstheme="minorHAnsi"/>
            <w:sz w:val="24"/>
          </w:rPr>
          <w:t>ialmeida@fmb.unesp.br</w:t>
        </w:r>
      </w:hyperlink>
      <w:r w:rsidR="00FF5FCA" w:rsidRPr="00EA6813">
        <w:rPr>
          <w:sz w:val="24"/>
        </w:rPr>
        <w:t>)</w:t>
      </w:r>
    </w:p>
    <w:p w14:paraId="38085503" w14:textId="128D877B" w:rsidR="00743266" w:rsidRDefault="00DC1DFC" w:rsidP="00DC1DFC">
      <w:pPr>
        <w:rPr>
          <w:sz w:val="24"/>
        </w:rPr>
      </w:pPr>
      <w:r>
        <w:rPr>
          <w:b/>
          <w:sz w:val="24"/>
        </w:rPr>
        <w:t>Monitore</w:t>
      </w:r>
      <w:r w:rsidR="00743266" w:rsidRPr="00EA6813">
        <w:rPr>
          <w:b/>
          <w:sz w:val="24"/>
        </w:rPr>
        <w:t xml:space="preserve">s: </w:t>
      </w:r>
      <w:r w:rsidR="00743266" w:rsidRPr="00EA6813">
        <w:rPr>
          <w:sz w:val="24"/>
        </w:rPr>
        <w:t xml:space="preserve">Sandra Lorena </w:t>
      </w:r>
      <w:proofErr w:type="spellStart"/>
      <w:r w:rsidR="00743266" w:rsidRPr="00EA6813">
        <w:rPr>
          <w:sz w:val="24"/>
        </w:rPr>
        <w:t>Beltrán</w:t>
      </w:r>
      <w:proofErr w:type="spellEnd"/>
      <w:r w:rsidR="00743266" w:rsidRPr="00EA6813">
        <w:rPr>
          <w:sz w:val="24"/>
        </w:rPr>
        <w:t xml:space="preserve"> </w:t>
      </w:r>
      <w:proofErr w:type="spellStart"/>
      <w:r w:rsidR="00743266" w:rsidRPr="00EA6813">
        <w:rPr>
          <w:sz w:val="24"/>
        </w:rPr>
        <w:t>Hurtado</w:t>
      </w:r>
      <w:proofErr w:type="spellEnd"/>
      <w:r w:rsidR="00743266" w:rsidRPr="00EA6813">
        <w:rPr>
          <w:sz w:val="24"/>
        </w:rPr>
        <w:t xml:space="preserve"> (</w:t>
      </w:r>
      <w:hyperlink r:id="rId12" w:history="1">
        <w:r w:rsidR="005C6508" w:rsidRPr="00EA6813">
          <w:rPr>
            <w:rStyle w:val="Hyperlink"/>
            <w:sz w:val="24"/>
          </w:rPr>
          <w:t>sandrabeltran@usp.br</w:t>
        </w:r>
      </w:hyperlink>
      <w:r w:rsidR="005C6508" w:rsidRPr="00EA6813">
        <w:rPr>
          <w:sz w:val="24"/>
        </w:rPr>
        <w:t xml:space="preserve">) </w:t>
      </w:r>
      <w:r>
        <w:rPr>
          <w:sz w:val="24"/>
        </w:rPr>
        <w:t xml:space="preserve">Gabriel </w:t>
      </w:r>
      <w:proofErr w:type="spellStart"/>
      <w:r>
        <w:rPr>
          <w:sz w:val="24"/>
        </w:rPr>
        <w:t>Eroico</w:t>
      </w:r>
      <w:proofErr w:type="spellEnd"/>
      <w:r>
        <w:rPr>
          <w:sz w:val="24"/>
        </w:rPr>
        <w:t xml:space="preserve"> (</w:t>
      </w:r>
      <w:hyperlink r:id="rId13" w:history="1">
        <w:r w:rsidRPr="001F3FDB">
          <w:rPr>
            <w:rStyle w:val="Hyperlink"/>
            <w:sz w:val="24"/>
          </w:rPr>
          <w:t>gabriel.eroico@hotmail.com</w:t>
        </w:r>
      </w:hyperlink>
      <w:r>
        <w:rPr>
          <w:sz w:val="24"/>
        </w:rPr>
        <w:t xml:space="preserve">), Sandra </w:t>
      </w:r>
      <w:proofErr w:type="spellStart"/>
      <w:r>
        <w:rPr>
          <w:sz w:val="24"/>
        </w:rPr>
        <w:t>Donatelli</w:t>
      </w:r>
      <w:proofErr w:type="spellEnd"/>
      <w:r>
        <w:rPr>
          <w:sz w:val="24"/>
        </w:rPr>
        <w:t xml:space="preserve"> (</w:t>
      </w:r>
      <w:hyperlink r:id="rId14" w:history="1">
        <w:r w:rsidRPr="001F3FDB">
          <w:rPr>
            <w:rStyle w:val="Hyperlink"/>
            <w:sz w:val="24"/>
          </w:rPr>
          <w:t>sdonatellisd@gmail.com</w:t>
        </w:r>
      </w:hyperlink>
      <w:r>
        <w:rPr>
          <w:sz w:val="24"/>
        </w:rPr>
        <w:t>)</w:t>
      </w:r>
      <w:r w:rsidRPr="00DC1DFC">
        <w:rPr>
          <w:sz w:val="24"/>
        </w:rPr>
        <w:t>,</w:t>
      </w:r>
      <w:r>
        <w:rPr>
          <w:sz w:val="24"/>
        </w:rPr>
        <w:t xml:space="preserve"> </w:t>
      </w:r>
      <w:r w:rsidRPr="00DC1DFC">
        <w:rPr>
          <w:sz w:val="24"/>
        </w:rPr>
        <w:t>L</w:t>
      </w:r>
      <w:r>
        <w:rPr>
          <w:sz w:val="24"/>
        </w:rPr>
        <w:t xml:space="preserve">eonardo Rodrigues Thomaz </w:t>
      </w:r>
      <w:proofErr w:type="spellStart"/>
      <w:r>
        <w:rPr>
          <w:sz w:val="24"/>
        </w:rPr>
        <w:t>Bridi</w:t>
      </w:r>
      <w:proofErr w:type="spellEnd"/>
      <w:r>
        <w:rPr>
          <w:sz w:val="24"/>
        </w:rPr>
        <w:t xml:space="preserve"> (</w:t>
      </w:r>
      <w:hyperlink r:id="rId15" w:history="1">
        <w:r w:rsidRPr="001F3FDB">
          <w:rPr>
            <w:rStyle w:val="Hyperlink"/>
            <w:sz w:val="24"/>
          </w:rPr>
          <w:t>leonardo.bridi@usp.br</w:t>
        </w:r>
      </w:hyperlink>
      <w:r>
        <w:rPr>
          <w:sz w:val="24"/>
        </w:rPr>
        <w:t>)</w:t>
      </w:r>
    </w:p>
    <w:p w14:paraId="27CFC0BE" w14:textId="77777777" w:rsidR="00A85ED7" w:rsidRDefault="00743266" w:rsidP="00265D9F">
      <w:pPr>
        <w:jc w:val="both"/>
        <w:rPr>
          <w:bCs/>
          <w:sz w:val="24"/>
        </w:rPr>
      </w:pPr>
      <w:r w:rsidRPr="00EA6813">
        <w:rPr>
          <w:b/>
          <w:bCs/>
          <w:sz w:val="24"/>
        </w:rPr>
        <w:t xml:space="preserve">Local: </w:t>
      </w:r>
      <w:r w:rsidR="00316835" w:rsidRPr="00EA6813">
        <w:rPr>
          <w:bCs/>
          <w:sz w:val="24"/>
        </w:rPr>
        <w:t>Av. Dr. Arnaldo 715</w:t>
      </w:r>
      <w:r w:rsidR="00316835" w:rsidRPr="00EA6813">
        <w:rPr>
          <w:b/>
          <w:bCs/>
          <w:sz w:val="24"/>
        </w:rPr>
        <w:t xml:space="preserve">. </w:t>
      </w:r>
      <w:r w:rsidR="00E27238">
        <w:rPr>
          <w:bCs/>
          <w:sz w:val="24"/>
        </w:rPr>
        <w:t>Faculdade de Saúde Pública</w:t>
      </w:r>
      <w:r w:rsidR="00316835" w:rsidRPr="00EA6813">
        <w:rPr>
          <w:bCs/>
          <w:sz w:val="24"/>
        </w:rPr>
        <w:t xml:space="preserve"> USP, São Paulo. </w:t>
      </w:r>
      <w:r w:rsidR="00250FD7" w:rsidRPr="00EA6813">
        <w:rPr>
          <w:bCs/>
          <w:sz w:val="24"/>
        </w:rPr>
        <w:t xml:space="preserve"> Sala</w:t>
      </w:r>
      <w:r w:rsidR="00A85ED7">
        <w:rPr>
          <w:bCs/>
          <w:sz w:val="24"/>
        </w:rPr>
        <w:t xml:space="preserve">: </w:t>
      </w:r>
      <w:r w:rsidR="00A85ED7" w:rsidRPr="001170CC">
        <w:rPr>
          <w:b/>
          <w:bCs/>
          <w:sz w:val="24"/>
        </w:rPr>
        <w:t>Lucas Assunção</w:t>
      </w:r>
      <w:r w:rsidR="00250FD7" w:rsidRPr="001170CC">
        <w:rPr>
          <w:b/>
          <w:bCs/>
          <w:sz w:val="24"/>
        </w:rPr>
        <w:t xml:space="preserve"> </w:t>
      </w:r>
      <w:r w:rsidR="00A85ED7" w:rsidRPr="001170CC">
        <w:rPr>
          <w:b/>
          <w:bCs/>
          <w:sz w:val="24"/>
        </w:rPr>
        <w:t xml:space="preserve">(1º andar) </w:t>
      </w:r>
    </w:p>
    <w:p w14:paraId="32B21D98" w14:textId="2A434FDD" w:rsidR="00E27238" w:rsidRDefault="002C485C" w:rsidP="00265D9F">
      <w:pPr>
        <w:jc w:val="both"/>
        <w:rPr>
          <w:sz w:val="24"/>
        </w:rPr>
      </w:pPr>
      <w:r w:rsidRPr="00EA6813">
        <w:rPr>
          <w:b/>
          <w:sz w:val="24"/>
        </w:rPr>
        <w:t xml:space="preserve">Data: </w:t>
      </w:r>
      <w:r w:rsidR="00250FD7" w:rsidRPr="00EA6813">
        <w:rPr>
          <w:sz w:val="24"/>
        </w:rPr>
        <w:t xml:space="preserve">De </w:t>
      </w:r>
      <w:r w:rsidR="00DC1DFC">
        <w:rPr>
          <w:sz w:val="24"/>
        </w:rPr>
        <w:t>11 até 15 de fevereiro de 2019</w:t>
      </w:r>
      <w:r w:rsidR="00265D9F" w:rsidRPr="00EA6813">
        <w:rPr>
          <w:sz w:val="24"/>
        </w:rPr>
        <w:tab/>
      </w:r>
    </w:p>
    <w:p w14:paraId="76263153" w14:textId="77777777" w:rsidR="00FF5FCA" w:rsidRPr="00EA6813" w:rsidRDefault="00265D9F" w:rsidP="00265D9F">
      <w:pPr>
        <w:jc w:val="both"/>
        <w:rPr>
          <w:sz w:val="24"/>
        </w:rPr>
      </w:pP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</w:r>
      <w:r w:rsidRPr="00EA6813">
        <w:rPr>
          <w:sz w:val="24"/>
        </w:rPr>
        <w:tab/>
        <w:t xml:space="preserve">            </w:t>
      </w:r>
    </w:p>
    <w:p w14:paraId="323F2694" w14:textId="77777777" w:rsidR="00C42E3A" w:rsidRDefault="00C42E3A" w:rsidP="00743266">
      <w:pPr>
        <w:pStyle w:val="Default"/>
        <w:jc w:val="both"/>
        <w:rPr>
          <w:sz w:val="22"/>
          <w:szCs w:val="22"/>
          <w:lang w:val="pt-BR"/>
        </w:rPr>
      </w:pPr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109"/>
        <w:gridCol w:w="2968"/>
        <w:gridCol w:w="2552"/>
        <w:gridCol w:w="2693"/>
        <w:gridCol w:w="2552"/>
        <w:gridCol w:w="1842"/>
      </w:tblGrid>
      <w:tr w:rsidR="00987300" w:rsidRPr="00EA6813" w14:paraId="4C788E18" w14:textId="77777777" w:rsidTr="006C6527">
        <w:tc>
          <w:tcPr>
            <w:tcW w:w="1109" w:type="dxa"/>
          </w:tcPr>
          <w:p w14:paraId="488B7953" w14:textId="77777777" w:rsidR="00A61991" w:rsidRPr="00EA6813" w:rsidRDefault="00A61991" w:rsidP="00743266">
            <w:pPr>
              <w:pStyle w:val="Default"/>
              <w:jc w:val="both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b/>
                <w:sz w:val="22"/>
                <w:szCs w:val="20"/>
                <w:lang w:val="pt-BR"/>
              </w:rPr>
              <w:lastRenderedPageBreak/>
              <w:t>Programa</w:t>
            </w:r>
          </w:p>
        </w:tc>
        <w:tc>
          <w:tcPr>
            <w:tcW w:w="2968" w:type="dxa"/>
          </w:tcPr>
          <w:p w14:paraId="29BA40A4" w14:textId="2EB0FDF6" w:rsidR="00A61991" w:rsidRPr="00EA6813" w:rsidRDefault="00A61991" w:rsidP="00DC1DFC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 xml:space="preserve">Segunda </w:t>
            </w:r>
            <w:r w:rsidR="00DC1DFC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>11/2</w:t>
            </w:r>
          </w:p>
        </w:tc>
        <w:tc>
          <w:tcPr>
            <w:tcW w:w="2552" w:type="dxa"/>
          </w:tcPr>
          <w:p w14:paraId="694EA519" w14:textId="7247B75B" w:rsidR="00A61991" w:rsidRPr="00EA6813" w:rsidRDefault="00A61991" w:rsidP="00DC1DFC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 xml:space="preserve">Terça </w:t>
            </w:r>
            <w:r w:rsidR="00DC1DFC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>12/2</w:t>
            </w:r>
          </w:p>
        </w:tc>
        <w:tc>
          <w:tcPr>
            <w:tcW w:w="2693" w:type="dxa"/>
          </w:tcPr>
          <w:p w14:paraId="0920A1E7" w14:textId="1D2644AD" w:rsidR="00A61991" w:rsidRPr="00EA6813" w:rsidRDefault="00A61991" w:rsidP="00DC1DFC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 xml:space="preserve">Quarta </w:t>
            </w:r>
            <w:r w:rsidR="00DC1DFC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>13/2</w:t>
            </w:r>
            <w:r w:rsidR="00265D9F"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 xml:space="preserve"> </w:t>
            </w:r>
          </w:p>
        </w:tc>
        <w:tc>
          <w:tcPr>
            <w:tcW w:w="2552" w:type="dxa"/>
          </w:tcPr>
          <w:p w14:paraId="43EFCB06" w14:textId="14F550BF" w:rsidR="00A61991" w:rsidRPr="00EA6813" w:rsidRDefault="00265D9F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>Q</w:t>
            </w:r>
            <w:r w:rsidR="00DC1DFC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>uinta 14</w:t>
            </w:r>
            <w:r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 xml:space="preserve">/2 </w:t>
            </w:r>
          </w:p>
        </w:tc>
        <w:tc>
          <w:tcPr>
            <w:tcW w:w="1842" w:type="dxa"/>
          </w:tcPr>
          <w:p w14:paraId="614C702E" w14:textId="465E9398" w:rsidR="00A61991" w:rsidRPr="00EA6813" w:rsidRDefault="00DC1DFC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>Sexta 15/</w:t>
            </w:r>
            <w:r w:rsidR="00265D9F"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 xml:space="preserve">2 </w:t>
            </w:r>
          </w:p>
        </w:tc>
      </w:tr>
      <w:tr w:rsidR="00987300" w:rsidRPr="00EA6813" w14:paraId="6C95EFAA" w14:textId="77777777" w:rsidTr="006C6527">
        <w:tc>
          <w:tcPr>
            <w:tcW w:w="1109" w:type="dxa"/>
            <w:vAlign w:val="center"/>
          </w:tcPr>
          <w:p w14:paraId="47F01273" w14:textId="77777777" w:rsidR="00A61991" w:rsidRPr="00EA6813" w:rsidRDefault="00A61991" w:rsidP="00A61991">
            <w:pPr>
              <w:rPr>
                <w:rFonts w:cstheme="minorHAnsi"/>
                <w:b/>
                <w:szCs w:val="20"/>
              </w:rPr>
            </w:pPr>
            <w:r w:rsidRPr="00EA6813">
              <w:rPr>
                <w:rFonts w:cstheme="minorHAnsi"/>
                <w:b/>
                <w:szCs w:val="20"/>
              </w:rPr>
              <w:t>8h-12h</w:t>
            </w:r>
          </w:p>
          <w:p w14:paraId="6000968C" w14:textId="77777777" w:rsidR="00A61991" w:rsidRPr="00EA6813" w:rsidRDefault="00A61991" w:rsidP="00743266">
            <w:pPr>
              <w:pStyle w:val="Default"/>
              <w:jc w:val="both"/>
              <w:rPr>
                <w:b/>
                <w:sz w:val="22"/>
                <w:szCs w:val="20"/>
                <w:lang w:val="pt-BR"/>
              </w:rPr>
            </w:pPr>
          </w:p>
        </w:tc>
        <w:tc>
          <w:tcPr>
            <w:tcW w:w="2968" w:type="dxa"/>
          </w:tcPr>
          <w:p w14:paraId="119C71B9" w14:textId="77777777" w:rsidR="00A61991" w:rsidRPr="00EA6813" w:rsidRDefault="00A61991" w:rsidP="00147DA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0"/>
              </w:rPr>
            </w:pPr>
            <w:r w:rsidRPr="00EA6813">
              <w:rPr>
                <w:rFonts w:cstheme="minorHAnsi"/>
                <w:color w:val="000000"/>
                <w:szCs w:val="20"/>
              </w:rPr>
              <w:t xml:space="preserve">1. </w:t>
            </w:r>
            <w:r w:rsidRPr="00EA6813">
              <w:rPr>
                <w:rFonts w:cstheme="minorHAnsi"/>
                <w:bCs/>
                <w:color w:val="000000"/>
                <w:szCs w:val="20"/>
              </w:rPr>
              <w:t>Apresentação dos participantes</w:t>
            </w:r>
          </w:p>
          <w:p w14:paraId="6956EE2E" w14:textId="757940E9" w:rsidR="00A61991" w:rsidRDefault="00A61991" w:rsidP="006C6527">
            <w:pPr>
              <w:pStyle w:val="Default"/>
              <w:rPr>
                <w:rFonts w:cstheme="minorHAnsi"/>
                <w:bCs/>
                <w:sz w:val="22"/>
                <w:szCs w:val="20"/>
                <w:lang w:val="pt-BR"/>
              </w:rPr>
            </w:pPr>
            <w:r w:rsidRPr="00EA6813">
              <w:rPr>
                <w:rFonts w:cstheme="minorHAnsi"/>
                <w:bCs/>
                <w:sz w:val="22"/>
                <w:szCs w:val="20"/>
                <w:lang w:val="pt-BR"/>
              </w:rPr>
              <w:t>2. Apresentação do</w:t>
            </w:r>
            <w:r w:rsidR="00691865">
              <w:rPr>
                <w:rFonts w:cstheme="minorHAnsi"/>
                <w:bCs/>
                <w:sz w:val="22"/>
                <w:szCs w:val="20"/>
                <w:lang w:val="pt-BR"/>
              </w:rPr>
              <w:t xml:space="preserve"> programa do</w:t>
            </w:r>
            <w:r w:rsidRPr="00EA6813">
              <w:rPr>
                <w:rFonts w:cstheme="minorHAnsi"/>
                <w:bCs/>
                <w:sz w:val="22"/>
                <w:szCs w:val="20"/>
                <w:lang w:val="pt-BR"/>
              </w:rPr>
              <w:t xml:space="preserve"> curso</w:t>
            </w:r>
          </w:p>
          <w:p w14:paraId="5A3E546B" w14:textId="77777777" w:rsidR="003151E5" w:rsidRDefault="003151E5" w:rsidP="003151E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 xml:space="preserve">3. </w:t>
            </w:r>
            <w:r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>Exercício:</w:t>
            </w:r>
            <w:r w:rsidRPr="00EA6813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>“Caso de acidente de manobreiro de locomotiva”</w:t>
            </w:r>
          </w:p>
          <w:p w14:paraId="46FC5B10" w14:textId="3212545A" w:rsidR="003151E5" w:rsidRDefault="003151E5" w:rsidP="003151E5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>Apresentação do caso</w:t>
            </w:r>
            <w:r w:rsidRPr="00EA6813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BR"/>
              </w:rPr>
              <w:t xml:space="preserve"> </w:t>
            </w:r>
            <w:r w:rsidR="00B54C78" w:rsidRPr="00B54C7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Rodolfo </w:t>
            </w:r>
            <w:r w:rsidR="005A1A2B">
              <w:rPr>
                <w:rFonts w:asciiTheme="minorHAnsi" w:hAnsiTheme="minorHAnsi" w:cstheme="minorHAnsi"/>
                <w:sz w:val="22"/>
                <w:szCs w:val="20"/>
                <w:highlight w:val="yellow"/>
                <w:lang w:val="pt-BR"/>
              </w:rPr>
              <w:t xml:space="preserve"> </w:t>
            </w:r>
          </w:p>
          <w:p w14:paraId="39C37929" w14:textId="77777777" w:rsidR="003151E5" w:rsidRPr="00EA6813" w:rsidRDefault="003151E5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</w:p>
        </w:tc>
        <w:tc>
          <w:tcPr>
            <w:tcW w:w="2552" w:type="dxa"/>
          </w:tcPr>
          <w:p w14:paraId="5A371B90" w14:textId="77777777" w:rsidR="00D43F08" w:rsidRDefault="00A61991" w:rsidP="006C6527">
            <w:pPr>
              <w:pStyle w:val="Default"/>
              <w:rPr>
                <w:rFonts w:cstheme="minorHAnsi"/>
                <w:bCs/>
                <w:sz w:val="22"/>
                <w:szCs w:val="20"/>
                <w:lang w:val="pt-BR"/>
              </w:rPr>
            </w:pPr>
            <w:r w:rsidRPr="00EA6813">
              <w:rPr>
                <w:rFonts w:cstheme="minorHAnsi"/>
                <w:bCs/>
                <w:sz w:val="22"/>
                <w:szCs w:val="20"/>
                <w:lang w:val="pt-BR"/>
              </w:rPr>
              <w:t xml:space="preserve">4. Apresentação de casos trazidos pelos participantes. </w:t>
            </w:r>
          </w:p>
          <w:p w14:paraId="520EA249" w14:textId="16749D2B" w:rsidR="00D43F08" w:rsidRDefault="00D43F08" w:rsidP="006C6527">
            <w:pPr>
              <w:pStyle w:val="Default"/>
              <w:rPr>
                <w:rFonts w:cstheme="minorHAnsi"/>
                <w:bCs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Divisão dos participantes em 3 grupos.</w:t>
            </w:r>
          </w:p>
          <w:p w14:paraId="55FFAB1B" w14:textId="77777777" w:rsidR="005A1A2B" w:rsidRDefault="00D43F08" w:rsidP="00D43F08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cstheme="minorHAnsi"/>
                <w:bCs/>
                <w:sz w:val="22"/>
                <w:szCs w:val="20"/>
                <w:lang w:val="pt-BR"/>
              </w:rPr>
              <w:t>Reanálise em grupo</w:t>
            </w:r>
            <w:r w:rsidR="00147DA4" w:rsidRPr="006C6527">
              <w:rPr>
                <w:rFonts w:cstheme="minorHAnsi"/>
                <w:bCs/>
                <w:sz w:val="22"/>
                <w:szCs w:val="20"/>
                <w:lang w:val="pt-BR"/>
              </w:rPr>
              <w:t xml:space="preserve"> </w:t>
            </w:r>
            <w:r>
              <w:rPr>
                <w:rFonts w:cstheme="minorHAnsi"/>
                <w:bCs/>
                <w:sz w:val="22"/>
                <w:szCs w:val="20"/>
                <w:lang w:val="pt-BR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cada monitor assume um grupo) </w:t>
            </w:r>
            <w:r w:rsidR="005A1A2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– perguntas: com base na leitura dos dados do caso faça um resumo do mesmo usando o modelo da gravata borboleta (evento; consequências proximais e distais; antecedentes proximais e distais)- </w:t>
            </w:r>
          </w:p>
          <w:p w14:paraId="1B0BE127" w14:textId="51DAF075" w:rsidR="00A61991" w:rsidRPr="00EA6813" w:rsidRDefault="00842A9B" w:rsidP="00D43F08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 w:rsidRPr="006C6527">
              <w:rPr>
                <w:rFonts w:cstheme="minorHAnsi"/>
                <w:bCs/>
                <w:sz w:val="22"/>
                <w:szCs w:val="20"/>
                <w:lang w:val="pt-BR"/>
              </w:rPr>
              <w:t xml:space="preserve"> </w:t>
            </w:r>
          </w:p>
        </w:tc>
        <w:tc>
          <w:tcPr>
            <w:tcW w:w="2693" w:type="dxa"/>
          </w:tcPr>
          <w:p w14:paraId="31C9650B" w14:textId="0059408A" w:rsidR="00147DA4" w:rsidRPr="00EA6813" w:rsidRDefault="00147DA4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6. </w:t>
            </w:r>
            <w:r w:rsidR="005A1A2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Caso 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Piper Alpha </w:t>
            </w:r>
          </w:p>
          <w:p w14:paraId="5C0AEDCF" w14:textId="3AA56FF1" w:rsidR="00A61991" w:rsidRDefault="00147DA4" w:rsidP="00DC1DFC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Cada grupo </w:t>
            </w:r>
            <w:r w:rsidR="00D43F0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re</w:t>
            </w:r>
            <w:r w:rsidR="00DC1DFC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analisa </w:t>
            </w:r>
            <w:r w:rsidR="005A1A2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aciden</w:t>
            </w:r>
            <w:r w:rsidR="005A1A2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te Piper Alpha</w:t>
            </w:r>
            <w:r w:rsid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usando os conceitos do MAPA</w:t>
            </w:r>
            <w:r w:rsidR="00842A9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(cada </w:t>
            </w:r>
            <w:r w:rsidR="00DC1DFC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monitor</w:t>
            </w:r>
            <w:r w:rsidR="00842A9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assume um grupo) </w:t>
            </w:r>
          </w:p>
          <w:p w14:paraId="1636229A" w14:textId="1C026CDD" w:rsidR="005A1A2B" w:rsidRPr="00EA6813" w:rsidRDefault="005A1A2B" w:rsidP="00DC1DFC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Discussão com todos </w:t>
            </w:r>
            <w:r w:rsidR="00B54C7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– Pará </w:t>
            </w:r>
          </w:p>
        </w:tc>
        <w:tc>
          <w:tcPr>
            <w:tcW w:w="2552" w:type="dxa"/>
          </w:tcPr>
          <w:p w14:paraId="6B16E870" w14:textId="2F279FD9" w:rsidR="00F543B8" w:rsidRPr="00F543B8" w:rsidRDefault="00147DA4" w:rsidP="00F543B8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</w:t>
            </w:r>
            <w:r w:rsidR="00842A9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. </w:t>
            </w:r>
            <w:r w:rsidR="005A1A2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Palestra e discussão </w:t>
            </w:r>
          </w:p>
          <w:p w14:paraId="1E2C25DF" w14:textId="1449562B" w:rsidR="005A1A2B" w:rsidRDefault="001170CC" w:rsidP="00F543B8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Todos alunos comentam artigos (</w:t>
            </w:r>
            <w:r w:rsidRPr="00F543B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Leitura prévia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) dos acidentes com  barragens*</w:t>
            </w:r>
          </w:p>
          <w:p w14:paraId="1EB58DEB" w14:textId="77777777" w:rsidR="005A1A2B" w:rsidRDefault="005A1A2B" w:rsidP="00F543B8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</w:p>
          <w:p w14:paraId="0B553261" w14:textId="17FC2DDA" w:rsidR="00F543B8" w:rsidRDefault="001170CC" w:rsidP="00F543B8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Palestra Skype “</w:t>
            </w:r>
            <w:r w:rsidR="00F543B8" w:rsidRPr="00F543B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Análise organizacional no acidente ampliado da Vale/caso Brumadinho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”</w:t>
            </w:r>
            <w:r w:rsidR="00F543B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</w:t>
            </w:r>
            <w:r w:rsidR="00F543B8" w:rsidRPr="00F543B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Prof. Mário Parreiras de Faria</w:t>
            </w:r>
            <w:r w:rsidR="00F543B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. </w:t>
            </w:r>
            <w:r w:rsidR="00F543B8" w:rsidRPr="00F543B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Auditor Fiscal de Trabalho e Professor FUMEC/MG</w:t>
            </w:r>
          </w:p>
          <w:p w14:paraId="24170A3E" w14:textId="0D242D40" w:rsidR="00B54C78" w:rsidRPr="00F543B8" w:rsidRDefault="00B54C78" w:rsidP="00F543B8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Discussão: coordenação</w:t>
            </w:r>
            <w:r w:rsidR="00493149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Leonardo </w:t>
            </w:r>
            <w:proofErr w:type="spellStart"/>
            <w:r w:rsidR="00493149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Bridi</w:t>
            </w:r>
            <w:bookmarkStart w:id="0" w:name="_GoBack"/>
            <w:bookmarkEnd w:id="0"/>
            <w:proofErr w:type="spellEnd"/>
          </w:p>
          <w:p w14:paraId="3A986F4D" w14:textId="20B18F69" w:rsidR="00147DA4" w:rsidRPr="00F543B8" w:rsidRDefault="00147DA4" w:rsidP="00F543B8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</w:p>
        </w:tc>
        <w:tc>
          <w:tcPr>
            <w:tcW w:w="1842" w:type="dxa"/>
          </w:tcPr>
          <w:p w14:paraId="4C315492" w14:textId="77777777" w:rsidR="00A61991" w:rsidRDefault="00842A9B" w:rsidP="002A7078">
            <w:pPr>
              <w:pStyle w:val="Default"/>
              <w:rPr>
                <w:sz w:val="22"/>
                <w:szCs w:val="20"/>
                <w:lang w:val="pt-BR"/>
              </w:rPr>
            </w:pPr>
            <w:r>
              <w:rPr>
                <w:sz w:val="22"/>
                <w:szCs w:val="20"/>
                <w:lang w:val="pt-BR"/>
              </w:rPr>
              <w:t>11</w:t>
            </w:r>
            <w:r w:rsidR="00A61991" w:rsidRPr="00EA6813">
              <w:rPr>
                <w:sz w:val="22"/>
                <w:szCs w:val="20"/>
                <w:lang w:val="pt-BR"/>
              </w:rPr>
              <w:t xml:space="preserve">. </w:t>
            </w:r>
            <w:r w:rsidR="006C6527">
              <w:rPr>
                <w:sz w:val="22"/>
                <w:szCs w:val="20"/>
                <w:lang w:val="pt-BR"/>
              </w:rPr>
              <w:t>Apresentação</w:t>
            </w:r>
            <w:r w:rsidR="00147DA4">
              <w:rPr>
                <w:sz w:val="22"/>
                <w:szCs w:val="20"/>
                <w:lang w:val="pt-BR"/>
              </w:rPr>
              <w:t xml:space="preserve"> da reanálise e </w:t>
            </w:r>
            <w:r w:rsidR="006C6527">
              <w:rPr>
                <w:sz w:val="22"/>
                <w:szCs w:val="20"/>
                <w:lang w:val="pt-BR"/>
              </w:rPr>
              <w:t>d</w:t>
            </w:r>
            <w:r w:rsidR="00EA6813" w:rsidRPr="00EA6813">
              <w:rPr>
                <w:sz w:val="22"/>
                <w:szCs w:val="20"/>
                <w:lang w:val="pt-BR"/>
              </w:rPr>
              <w:t xml:space="preserve">ebate </w:t>
            </w:r>
            <w:r w:rsidR="002A7078">
              <w:rPr>
                <w:sz w:val="22"/>
                <w:szCs w:val="20"/>
                <w:lang w:val="pt-BR"/>
              </w:rPr>
              <w:t>(3</w:t>
            </w:r>
            <w:r w:rsidR="00EA6813" w:rsidRPr="00EA6813">
              <w:rPr>
                <w:sz w:val="22"/>
                <w:szCs w:val="20"/>
                <w:lang w:val="pt-BR"/>
              </w:rPr>
              <w:t xml:space="preserve"> grupo</w:t>
            </w:r>
            <w:r w:rsidR="002A7078">
              <w:rPr>
                <w:sz w:val="22"/>
                <w:szCs w:val="20"/>
                <w:lang w:val="pt-BR"/>
              </w:rPr>
              <w:t>s)</w:t>
            </w:r>
          </w:p>
          <w:p w14:paraId="04F2AAFA" w14:textId="1D72EE9B" w:rsidR="002A7078" w:rsidRPr="00EA6813" w:rsidRDefault="002A7078" w:rsidP="002A7078">
            <w:pPr>
              <w:pStyle w:val="Default"/>
              <w:rPr>
                <w:sz w:val="22"/>
                <w:szCs w:val="20"/>
                <w:lang w:val="pt-BR"/>
              </w:rPr>
            </w:pPr>
            <w:r>
              <w:rPr>
                <w:sz w:val="22"/>
                <w:szCs w:val="20"/>
                <w:lang w:val="pt-BR"/>
              </w:rPr>
              <w:t>20 min para cada apresentação + 20 minutos de debate</w:t>
            </w:r>
          </w:p>
        </w:tc>
      </w:tr>
      <w:tr w:rsidR="00A61991" w:rsidRPr="00EA6813" w14:paraId="7CC73214" w14:textId="77777777" w:rsidTr="006C6527">
        <w:tc>
          <w:tcPr>
            <w:tcW w:w="1109" w:type="dxa"/>
            <w:vAlign w:val="center"/>
          </w:tcPr>
          <w:p w14:paraId="4F184B76" w14:textId="4C540BCD" w:rsidR="00A61991" w:rsidRPr="00EA6813" w:rsidRDefault="00A61991" w:rsidP="00743266">
            <w:pPr>
              <w:pStyle w:val="Default"/>
              <w:jc w:val="both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b/>
                <w:sz w:val="22"/>
                <w:szCs w:val="20"/>
                <w:lang w:val="pt-BR"/>
              </w:rPr>
              <w:t>12h-13h</w:t>
            </w:r>
          </w:p>
        </w:tc>
        <w:tc>
          <w:tcPr>
            <w:tcW w:w="12607" w:type="dxa"/>
            <w:gridSpan w:val="5"/>
          </w:tcPr>
          <w:p w14:paraId="7213CDB3" w14:textId="77777777" w:rsidR="00A61991" w:rsidRPr="00EA6813" w:rsidRDefault="00A61991" w:rsidP="006C6527">
            <w:pPr>
              <w:pStyle w:val="Default"/>
              <w:jc w:val="center"/>
              <w:rPr>
                <w:b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/>
                <w:sz w:val="22"/>
                <w:szCs w:val="20"/>
                <w:lang w:val="pt-BR"/>
              </w:rPr>
              <w:t>Intervalo para almoço</w:t>
            </w:r>
          </w:p>
        </w:tc>
      </w:tr>
      <w:tr w:rsidR="00987300" w:rsidRPr="00EA6813" w14:paraId="0E5CAAF8" w14:textId="77777777" w:rsidTr="006C6527">
        <w:tc>
          <w:tcPr>
            <w:tcW w:w="1109" w:type="dxa"/>
            <w:vAlign w:val="center"/>
          </w:tcPr>
          <w:p w14:paraId="00D91265" w14:textId="77777777" w:rsidR="00A61991" w:rsidRPr="00EA6813" w:rsidRDefault="00A61991" w:rsidP="00A6199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/>
                <w:bCs/>
                <w:sz w:val="22"/>
                <w:szCs w:val="20"/>
                <w:lang w:val="pt-BR"/>
              </w:rPr>
              <w:t>13h-17h</w:t>
            </w:r>
          </w:p>
          <w:p w14:paraId="22A35A2D" w14:textId="77777777" w:rsidR="00A61991" w:rsidRPr="00EA6813" w:rsidRDefault="00A61991" w:rsidP="00743266">
            <w:pPr>
              <w:pStyle w:val="Default"/>
              <w:jc w:val="both"/>
              <w:rPr>
                <w:b/>
                <w:sz w:val="22"/>
                <w:szCs w:val="20"/>
                <w:lang w:val="pt-BR"/>
              </w:rPr>
            </w:pPr>
          </w:p>
        </w:tc>
        <w:tc>
          <w:tcPr>
            <w:tcW w:w="2968" w:type="dxa"/>
          </w:tcPr>
          <w:p w14:paraId="6FC72DA3" w14:textId="4A2FE64A" w:rsidR="00147DA4" w:rsidRDefault="00A61991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 xml:space="preserve">3. </w:t>
            </w:r>
            <w:r w:rsidR="003151E5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>Continuação do e</w:t>
            </w:r>
            <w:r w:rsidR="00EA6813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>xercício:</w:t>
            </w:r>
            <w:r w:rsidRPr="00EA6813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 xml:space="preserve"> </w:t>
            </w:r>
          </w:p>
          <w:p w14:paraId="67D0E07A" w14:textId="23C447EF" w:rsidR="00147DA4" w:rsidRDefault="006C6527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Apresentação da análise da e</w:t>
            </w:r>
            <w:r w:rsidR="00147DA4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mpresa e reanálise em grupo usando as categorias do MAPA (ATH, AM, AB, AC)</w:t>
            </w:r>
            <w:r w:rsidR="003151E5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</w:t>
            </w:r>
            <w:r w:rsidR="001170CC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Leitura prévia obrigatória da apostila do MAPA*</w:t>
            </w:r>
            <w:r w:rsidR="005A1A2B">
              <w:rPr>
                <w:rFonts w:asciiTheme="minorHAnsi" w:hAnsiTheme="minorHAnsi" w:cstheme="minorHAnsi"/>
                <w:sz w:val="22"/>
                <w:szCs w:val="20"/>
                <w:highlight w:val="yellow"/>
                <w:lang w:val="pt-BR"/>
              </w:rPr>
              <w:t xml:space="preserve"> </w:t>
            </w:r>
          </w:p>
          <w:p w14:paraId="53409F4E" w14:textId="050EF18C" w:rsidR="00A61991" w:rsidRPr="00EA6813" w:rsidRDefault="00147DA4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Discussão e apresentaçã</w:t>
            </w:r>
            <w:r w:rsidR="00D43F0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o geral da abordagem sistêmica, 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gravata borboleta, análise histórica, outros modelos de análise, crítica à abordagem tradicional </w:t>
            </w:r>
            <w:r w:rsidR="005A1A2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– Rodolfo </w:t>
            </w:r>
          </w:p>
        </w:tc>
        <w:tc>
          <w:tcPr>
            <w:tcW w:w="2552" w:type="dxa"/>
          </w:tcPr>
          <w:p w14:paraId="57479BB5" w14:textId="77777777" w:rsidR="005A1A2B" w:rsidRDefault="00147DA4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5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. </w:t>
            </w:r>
            <w:r w:rsidR="00842A9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Apresentação</w:t>
            </w:r>
            <w:r w:rsidR="005A1A2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dos trabalhos</w:t>
            </w:r>
          </w:p>
          <w:p w14:paraId="741B204C" w14:textId="77777777" w:rsidR="005A1A2B" w:rsidRDefault="005A1A2B" w:rsidP="005A1A2B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Cada grupo apresenta o resumo do seu caso  </w:t>
            </w:r>
          </w:p>
          <w:p w14:paraId="36BFA405" w14:textId="77777777" w:rsidR="005A1A2B" w:rsidRDefault="005A1A2B" w:rsidP="005A1A2B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D</w:t>
            </w:r>
            <w:r w:rsidRPr="006C6527">
              <w:rPr>
                <w:rFonts w:cstheme="minorHAnsi"/>
                <w:bCs/>
                <w:sz w:val="22"/>
                <w:szCs w:val="20"/>
                <w:lang w:val="pt-BR"/>
              </w:rPr>
              <w:t xml:space="preserve">iscussão (Pará) </w:t>
            </w:r>
            <w:r w:rsidR="00842A9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</w:t>
            </w:r>
          </w:p>
          <w:p w14:paraId="489A74BA" w14:textId="77777777" w:rsidR="005A1A2B" w:rsidRDefault="005A1A2B" w:rsidP="005A1A2B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</w:p>
          <w:p w14:paraId="712C5E42" w14:textId="446DEC96" w:rsidR="00842A9B" w:rsidRDefault="005A1A2B" w:rsidP="005A1A2B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- outros exemplos NAPO e</w:t>
            </w:r>
            <w:r w:rsidR="00842A9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outros</w:t>
            </w:r>
            <w:r w:rsidR="00987300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com uso dos conceitos </w:t>
            </w:r>
            <w:r w:rsidR="00987300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(ATH, AM, AB, AC</w:t>
            </w:r>
            <w:r w:rsid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)</w:t>
            </w:r>
          </w:p>
          <w:p w14:paraId="4E28EB88" w14:textId="481A1893" w:rsidR="00147DA4" w:rsidRDefault="00147DA4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Dúvidas sobre os conceitos do MAPA</w:t>
            </w:r>
            <w:r w:rsid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(Pará)</w:t>
            </w:r>
          </w:p>
          <w:p w14:paraId="12E0AD6E" w14:textId="46F5BAC5" w:rsidR="00147DA4" w:rsidRDefault="005A1A2B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Caso completo prensa hidráulica (Pará)</w:t>
            </w:r>
          </w:p>
          <w:p w14:paraId="506A1373" w14:textId="77777777" w:rsidR="00147DA4" w:rsidRDefault="00147DA4" w:rsidP="00147DA4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</w:p>
          <w:p w14:paraId="0F4EAABE" w14:textId="0124F57C" w:rsidR="00A61991" w:rsidRPr="006C6527" w:rsidRDefault="00A61991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</w:p>
        </w:tc>
        <w:tc>
          <w:tcPr>
            <w:tcW w:w="2693" w:type="dxa"/>
          </w:tcPr>
          <w:p w14:paraId="57F8F398" w14:textId="64F289A9" w:rsidR="00147DA4" w:rsidRDefault="00147DA4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7</w:t>
            </w:r>
            <w:r w:rsidR="00A61991"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. 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Continuação exercícios </w:t>
            </w:r>
            <w:r w:rsidRPr="00EA6813">
              <w:rPr>
                <w:rFonts w:cstheme="minorHAnsi"/>
                <w:sz w:val="22"/>
                <w:szCs w:val="20"/>
                <w:lang w:val="pt-BR"/>
              </w:rPr>
              <w:t>sobre os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3 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casos. Cada grupo </w:t>
            </w:r>
            <w:r w:rsidR="005A1A2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reapresenta 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as 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análises e</w:t>
            </w:r>
            <w:r w:rsidR="005A1A2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responde 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perguntas em cartaz.</w:t>
            </w:r>
          </w:p>
          <w:p w14:paraId="04A5ED62" w14:textId="77777777" w:rsidR="00147DA4" w:rsidRDefault="00147DA4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</w:p>
          <w:p w14:paraId="6C906FF0" w14:textId="0804C002" w:rsidR="00842A9B" w:rsidRDefault="00842A9B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8. </w:t>
            </w:r>
            <w:r w:rsidR="00987300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Vigilância,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aná</w:t>
            </w:r>
            <w:r w:rsidR="00987300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lise 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e intervenção </w:t>
            </w:r>
            <w:r w:rsidR="00987300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para prevenção. </w:t>
            </w:r>
          </w:p>
          <w:p w14:paraId="6C8FE24F" w14:textId="24A9545F" w:rsidR="00987300" w:rsidRDefault="00B54C78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Caso: acidentes no setor elétrico </w:t>
            </w:r>
            <w:r w:rsidR="00842A9B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</w:t>
            </w:r>
          </w:p>
          <w:p w14:paraId="1EF03D32" w14:textId="3DBFB33B" w:rsidR="00A61991" w:rsidRPr="00EA6813" w:rsidRDefault="00842A9B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O que faze</w:t>
            </w:r>
            <w:r w:rsidR="00DC1DFC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r com a análise</w:t>
            </w:r>
            <w:r w:rsidR="00B54C7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?</w:t>
            </w:r>
            <w:r w:rsidR="00DC1DFC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– como prevenir</w:t>
            </w:r>
            <w:r w:rsidR="00B54C7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novos casos</w:t>
            </w: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? </w:t>
            </w:r>
            <w:r w:rsid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(</w:t>
            </w:r>
            <w:r w:rsidR="00B54C7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Sandra </w:t>
            </w:r>
            <w:proofErr w:type="spellStart"/>
            <w:r w:rsidR="00B54C7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Beltran</w:t>
            </w:r>
            <w:proofErr w:type="spellEnd"/>
            <w:r w:rsidR="00B54C7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)</w:t>
            </w:r>
          </w:p>
        </w:tc>
        <w:tc>
          <w:tcPr>
            <w:tcW w:w="2552" w:type="dxa"/>
          </w:tcPr>
          <w:p w14:paraId="01687684" w14:textId="159F399D" w:rsidR="00A61991" w:rsidRPr="00EA6813" w:rsidRDefault="00842A9B" w:rsidP="001170CC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10</w:t>
            </w:r>
            <w:r w:rsidR="00A61991"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. Trabalho em grupo. Elaboração de texto </w:t>
            </w:r>
            <w:r w:rsidR="00147DA4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e </w:t>
            </w:r>
            <w:r w:rsidR="006C6527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slides</w:t>
            </w:r>
            <w:r w:rsidR="00147DA4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</w:t>
            </w:r>
            <w:r w:rsidR="00A61991"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com os resultados da reanálise</w:t>
            </w:r>
            <w:r w:rsidR="00147DA4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dos 3 grupos </w:t>
            </w:r>
            <w:r w:rsidR="00987300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– inclui as medidas a serem adotadas para </w:t>
            </w:r>
            <w:r w:rsidR="001170CC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vigilância e prevenção de </w:t>
            </w:r>
            <w:r w:rsidR="00987300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novos acidentes </w:t>
            </w:r>
          </w:p>
        </w:tc>
        <w:tc>
          <w:tcPr>
            <w:tcW w:w="1842" w:type="dxa"/>
          </w:tcPr>
          <w:p w14:paraId="0EA2682D" w14:textId="77777777" w:rsidR="00B54C78" w:rsidRDefault="00A61991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 w:rsidRPr="00EA6813">
              <w:rPr>
                <w:rFonts w:asciiTheme="minorHAnsi" w:hAnsiTheme="minorHAnsi" w:cstheme="minorHAnsi"/>
                <w:bCs/>
                <w:sz w:val="22"/>
                <w:szCs w:val="20"/>
                <w:lang w:val="pt-BR"/>
              </w:rPr>
              <w:t>10</w:t>
            </w:r>
            <w:r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. </w:t>
            </w:r>
          </w:p>
          <w:p w14:paraId="6E8D81C0" w14:textId="77777777" w:rsidR="00B54C78" w:rsidRDefault="00B54C78" w:rsidP="006C6527">
            <w:pPr>
              <w:pStyle w:val="Default"/>
              <w:rPr>
                <w:rFonts w:asciiTheme="minorHAnsi" w:hAnsiTheme="minorHAnsi" w:cstheme="minorHAnsi"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- Continuação das apresentações </w:t>
            </w:r>
          </w:p>
          <w:p w14:paraId="1F976725" w14:textId="6CA40C57" w:rsidR="00A61991" w:rsidRPr="00EA6813" w:rsidRDefault="00B54C78" w:rsidP="006C6527">
            <w:pPr>
              <w:pStyle w:val="Default"/>
              <w:rPr>
                <w:b/>
                <w:sz w:val="22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- </w:t>
            </w:r>
            <w:r w:rsidR="00A61991"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>Avaliação</w:t>
            </w:r>
            <w:r w:rsidR="002A7078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do curso</w:t>
            </w:r>
            <w:r w:rsidR="00A61991" w:rsidRPr="00EA6813">
              <w:rPr>
                <w:rFonts w:asciiTheme="minorHAnsi" w:hAnsiTheme="minorHAnsi" w:cstheme="minorHAnsi"/>
                <w:sz w:val="22"/>
                <w:szCs w:val="20"/>
                <w:lang w:val="pt-BR"/>
              </w:rPr>
              <w:t xml:space="preserve"> e encerramento</w:t>
            </w:r>
          </w:p>
        </w:tc>
      </w:tr>
    </w:tbl>
    <w:p w14:paraId="3C086CE6" w14:textId="3AFD870F" w:rsidR="001170CC" w:rsidRDefault="00F543B8" w:rsidP="00F543B8">
      <w:pPr>
        <w:pStyle w:val="Default"/>
        <w:rPr>
          <w:rFonts w:asciiTheme="minorHAnsi" w:hAnsiTheme="minorHAnsi" w:cstheme="minorHAnsi"/>
          <w:sz w:val="22"/>
          <w:szCs w:val="20"/>
          <w:lang w:val="pt-BR"/>
        </w:rPr>
      </w:pPr>
      <w:r w:rsidRPr="00F543B8">
        <w:rPr>
          <w:rFonts w:cstheme="minorHAnsi"/>
          <w:lang w:val="es-CO"/>
        </w:rPr>
        <w:lastRenderedPageBreak/>
        <w:t>*</w:t>
      </w:r>
      <w:r w:rsidRPr="00F543B8">
        <w:rPr>
          <w:rFonts w:asciiTheme="minorHAnsi" w:hAnsiTheme="minorHAnsi" w:cstheme="minorHAnsi"/>
          <w:sz w:val="22"/>
          <w:szCs w:val="20"/>
          <w:lang w:val="pt-BR"/>
        </w:rPr>
        <w:t xml:space="preserve"> </w:t>
      </w:r>
      <w:r w:rsidR="001170CC">
        <w:rPr>
          <w:rFonts w:asciiTheme="minorHAnsi" w:hAnsiTheme="minorHAnsi" w:cstheme="minorHAnsi"/>
          <w:sz w:val="22"/>
          <w:szCs w:val="20"/>
          <w:lang w:val="pt-BR"/>
        </w:rPr>
        <w:t xml:space="preserve">Modelo de Análise e Prevenção de Acidentes – MAPA: Disponível para download em </w:t>
      </w:r>
      <w:hyperlink r:id="rId16" w:history="1">
        <w:r w:rsidR="001170CC" w:rsidRPr="000D18A3">
          <w:rPr>
            <w:rStyle w:val="Hyperlink"/>
            <w:rFonts w:asciiTheme="minorHAnsi" w:hAnsiTheme="minorHAnsi" w:cstheme="minorHAnsi"/>
            <w:sz w:val="22"/>
            <w:szCs w:val="20"/>
            <w:lang w:val="pt-BR"/>
          </w:rPr>
          <w:t>http://www.cerest.piracicaba.sp.gov.br/site/images/MAPA_SEQUENCIAL_FINAL.pdf</w:t>
        </w:r>
      </w:hyperlink>
      <w:r w:rsidR="001170CC">
        <w:rPr>
          <w:rFonts w:asciiTheme="minorHAnsi" w:hAnsiTheme="minorHAnsi" w:cstheme="minorHAnsi"/>
          <w:sz w:val="22"/>
          <w:szCs w:val="20"/>
          <w:lang w:val="pt-BR"/>
        </w:rPr>
        <w:t xml:space="preserve"> </w:t>
      </w:r>
    </w:p>
    <w:p w14:paraId="6CFF0C24" w14:textId="77777777" w:rsidR="001170CC" w:rsidRDefault="001170CC" w:rsidP="00F543B8">
      <w:pPr>
        <w:pStyle w:val="Default"/>
        <w:rPr>
          <w:rFonts w:asciiTheme="minorHAnsi" w:hAnsiTheme="minorHAnsi" w:cstheme="minorHAnsi"/>
          <w:sz w:val="22"/>
          <w:szCs w:val="20"/>
          <w:lang w:val="pt-BR"/>
        </w:rPr>
      </w:pPr>
    </w:p>
    <w:p w14:paraId="2F9867B5" w14:textId="0F81B033" w:rsidR="00F543B8" w:rsidRDefault="001170CC" w:rsidP="00F543B8">
      <w:pPr>
        <w:pStyle w:val="Default"/>
        <w:rPr>
          <w:rFonts w:asciiTheme="minorHAnsi" w:hAnsiTheme="minorHAnsi" w:cstheme="minorHAnsi"/>
          <w:sz w:val="22"/>
          <w:szCs w:val="20"/>
          <w:lang w:val="pt-BR"/>
        </w:rPr>
      </w:pPr>
      <w:r>
        <w:rPr>
          <w:rFonts w:asciiTheme="minorHAnsi" w:hAnsiTheme="minorHAnsi" w:cstheme="minorHAnsi"/>
          <w:sz w:val="22"/>
          <w:szCs w:val="20"/>
          <w:lang w:val="pt-BR"/>
        </w:rPr>
        <w:t>*</w:t>
      </w:r>
      <w:r w:rsidR="00F543B8" w:rsidRPr="00F543B8">
        <w:rPr>
          <w:rFonts w:asciiTheme="minorHAnsi" w:hAnsiTheme="minorHAnsi" w:cstheme="minorHAnsi"/>
          <w:b/>
          <w:sz w:val="22"/>
          <w:szCs w:val="20"/>
          <w:lang w:val="pt-BR"/>
        </w:rPr>
        <w:t>EDITORIAL</w:t>
      </w:r>
      <w:r w:rsidR="00F543B8">
        <w:rPr>
          <w:rFonts w:asciiTheme="minorHAnsi" w:hAnsiTheme="minorHAnsi" w:cstheme="minorHAnsi"/>
          <w:sz w:val="22"/>
          <w:szCs w:val="20"/>
          <w:lang w:val="pt-BR"/>
        </w:rPr>
        <w:t>: Lima FPA</w:t>
      </w:r>
      <w:r w:rsidR="00F543B8" w:rsidRPr="00F543B8">
        <w:rPr>
          <w:rFonts w:asciiTheme="minorHAnsi" w:hAnsiTheme="minorHAnsi" w:cstheme="minorHAnsi"/>
          <w:sz w:val="22"/>
          <w:szCs w:val="20"/>
          <w:lang w:val="pt-BR"/>
        </w:rPr>
        <w:t xml:space="preserve">, </w:t>
      </w:r>
      <w:r w:rsidR="00F543B8">
        <w:rPr>
          <w:rFonts w:asciiTheme="minorHAnsi" w:hAnsiTheme="minorHAnsi" w:cstheme="minorHAnsi"/>
          <w:sz w:val="22"/>
          <w:szCs w:val="20"/>
          <w:lang w:val="pt-BR"/>
        </w:rPr>
        <w:t>Diniz EH, Rocha R, Campos M.</w:t>
      </w:r>
      <w:r w:rsidR="00F543B8" w:rsidRPr="00F543B8">
        <w:rPr>
          <w:rFonts w:asciiTheme="minorHAnsi" w:hAnsiTheme="minorHAnsi" w:cstheme="minorHAnsi"/>
          <w:sz w:val="22"/>
          <w:szCs w:val="20"/>
          <w:lang w:val="pt-BR"/>
        </w:rPr>
        <w:t xml:space="preserve"> Barragens, barreiras de prevenção e </w:t>
      </w:r>
      <w:r w:rsidR="00F543B8">
        <w:rPr>
          <w:rFonts w:asciiTheme="minorHAnsi" w:hAnsiTheme="minorHAnsi" w:cstheme="minorHAnsi"/>
          <w:sz w:val="22"/>
          <w:szCs w:val="20"/>
          <w:lang w:val="pt-BR"/>
        </w:rPr>
        <w:t xml:space="preserve">limites </w:t>
      </w:r>
      <w:r w:rsidR="00F543B8" w:rsidRPr="00F543B8">
        <w:rPr>
          <w:rFonts w:asciiTheme="minorHAnsi" w:hAnsiTheme="minorHAnsi" w:cstheme="minorHAnsi"/>
          <w:sz w:val="22"/>
          <w:szCs w:val="20"/>
          <w:lang w:val="pt-BR"/>
        </w:rPr>
        <w:t xml:space="preserve">da segurança: para aprender com a catástrofe de Mariana. </w:t>
      </w:r>
      <w:r w:rsidR="00F543B8">
        <w:rPr>
          <w:rFonts w:asciiTheme="minorHAnsi" w:hAnsiTheme="minorHAnsi" w:cstheme="minorHAnsi"/>
          <w:sz w:val="22"/>
          <w:szCs w:val="20"/>
          <w:lang w:val="pt-BR"/>
        </w:rPr>
        <w:t>RBSO.  2015, 40. Disponível</w:t>
      </w:r>
      <w:r w:rsidR="00F543B8" w:rsidRPr="00F543B8">
        <w:rPr>
          <w:rFonts w:asciiTheme="minorHAnsi" w:hAnsiTheme="minorHAnsi" w:cstheme="minorHAnsi"/>
          <w:sz w:val="22"/>
          <w:szCs w:val="20"/>
          <w:lang w:val="pt-BR"/>
        </w:rPr>
        <w:t xml:space="preserve"> e</w:t>
      </w:r>
      <w:r w:rsidR="00F543B8">
        <w:rPr>
          <w:rFonts w:asciiTheme="minorHAnsi" w:hAnsiTheme="minorHAnsi" w:cstheme="minorHAnsi"/>
          <w:sz w:val="22"/>
          <w:szCs w:val="20"/>
          <w:lang w:val="pt-BR"/>
        </w:rPr>
        <w:t xml:space="preserve">m: </w:t>
      </w:r>
      <w:hyperlink r:id="rId17" w:history="1">
        <w:r w:rsidR="00F543B8" w:rsidRPr="00BB2C7D">
          <w:rPr>
            <w:rStyle w:val="Hyperlink"/>
            <w:rFonts w:asciiTheme="minorHAnsi" w:hAnsiTheme="minorHAnsi" w:cstheme="minorHAnsi"/>
            <w:sz w:val="22"/>
            <w:szCs w:val="20"/>
            <w:lang w:val="pt-BR"/>
          </w:rPr>
          <w:t>http://www.redalyc.org/articulo.oa?id=100543072002</w:t>
        </w:r>
      </w:hyperlink>
    </w:p>
    <w:p w14:paraId="078C8215" w14:textId="1EA0E0BC" w:rsidR="00F543B8" w:rsidRPr="00F543B8" w:rsidRDefault="00F543B8" w:rsidP="00F543B8">
      <w:pPr>
        <w:pStyle w:val="Default"/>
        <w:rPr>
          <w:rFonts w:asciiTheme="minorHAnsi" w:hAnsiTheme="minorHAnsi" w:cstheme="minorHAnsi"/>
          <w:sz w:val="22"/>
          <w:szCs w:val="20"/>
          <w:lang w:val="pt-BR"/>
        </w:rPr>
      </w:pPr>
      <w:r>
        <w:rPr>
          <w:rFonts w:asciiTheme="minorHAnsi" w:hAnsiTheme="minorHAnsi" w:cstheme="minorHAnsi"/>
          <w:sz w:val="22"/>
          <w:szCs w:val="20"/>
          <w:lang w:val="pt-BR"/>
        </w:rPr>
        <w:t xml:space="preserve">* </w:t>
      </w:r>
      <w:r w:rsidRPr="00F543B8">
        <w:rPr>
          <w:rFonts w:asciiTheme="minorHAnsi" w:hAnsiTheme="minorHAnsi" w:cstheme="minorHAnsi"/>
          <w:b/>
          <w:sz w:val="22"/>
          <w:szCs w:val="20"/>
          <w:lang w:val="pt-BR"/>
        </w:rPr>
        <w:t>ARTIGO</w:t>
      </w:r>
      <w:r>
        <w:rPr>
          <w:rFonts w:asciiTheme="minorHAnsi" w:hAnsiTheme="minorHAnsi" w:cstheme="minorHAnsi"/>
          <w:sz w:val="22"/>
          <w:szCs w:val="20"/>
          <w:lang w:val="pt-BR"/>
        </w:rPr>
        <w:t xml:space="preserve">: </w:t>
      </w:r>
      <w:r w:rsidRPr="00F543B8">
        <w:rPr>
          <w:rFonts w:asciiTheme="minorHAnsi" w:hAnsiTheme="minorHAnsi" w:cstheme="minorHAnsi"/>
          <w:sz w:val="22"/>
          <w:szCs w:val="20"/>
          <w:lang w:val="pt-BR"/>
        </w:rPr>
        <w:t>Faria MP. Botelho MR.</w:t>
      </w:r>
      <w:r>
        <w:rPr>
          <w:rFonts w:asciiTheme="minorHAnsi" w:hAnsiTheme="minorHAnsi" w:cstheme="minorHAnsi"/>
          <w:sz w:val="22"/>
          <w:szCs w:val="20"/>
          <w:lang w:val="pt-BR"/>
        </w:rPr>
        <w:t xml:space="preserve"> O rompimento da barragem de F</w:t>
      </w:r>
      <w:r w:rsidRPr="00F543B8">
        <w:rPr>
          <w:rFonts w:asciiTheme="minorHAnsi" w:hAnsiTheme="minorHAnsi" w:cstheme="minorHAnsi"/>
          <w:sz w:val="22"/>
          <w:szCs w:val="20"/>
          <w:lang w:val="pt-BR"/>
        </w:rPr>
        <w:t xml:space="preserve">undão em </w:t>
      </w:r>
      <w:r>
        <w:rPr>
          <w:rFonts w:asciiTheme="minorHAnsi" w:hAnsiTheme="minorHAnsi" w:cstheme="minorHAnsi"/>
          <w:sz w:val="22"/>
          <w:szCs w:val="20"/>
          <w:lang w:val="pt-BR"/>
        </w:rPr>
        <w:t>Mariana, Minas G</w:t>
      </w:r>
      <w:r w:rsidRPr="00F543B8">
        <w:rPr>
          <w:rFonts w:asciiTheme="minorHAnsi" w:hAnsiTheme="minorHAnsi" w:cstheme="minorHAnsi"/>
          <w:sz w:val="22"/>
          <w:szCs w:val="20"/>
          <w:lang w:val="pt-BR"/>
        </w:rPr>
        <w:t xml:space="preserve">erais, </w:t>
      </w:r>
    </w:p>
    <w:p w14:paraId="1417B7BD" w14:textId="64E3986E" w:rsidR="005B3904" w:rsidRDefault="00F543B8" w:rsidP="00F543B8">
      <w:pPr>
        <w:spacing w:after="0" w:line="240" w:lineRule="auto"/>
        <w:rPr>
          <w:rFonts w:cstheme="minorHAnsi"/>
          <w:szCs w:val="20"/>
        </w:rPr>
      </w:pPr>
      <w:r w:rsidRPr="00F543B8">
        <w:rPr>
          <w:rFonts w:cstheme="minorHAnsi"/>
          <w:szCs w:val="20"/>
        </w:rPr>
        <w:t>Brasil: a incubação de um acidente organizacional. RPSO. v.5. p.72-84. 2018.</w:t>
      </w:r>
      <w:r>
        <w:rPr>
          <w:rFonts w:cstheme="minorHAnsi"/>
          <w:szCs w:val="20"/>
        </w:rPr>
        <w:t xml:space="preserve"> Disponível em: </w:t>
      </w:r>
      <w:hyperlink r:id="rId18" w:history="1">
        <w:r w:rsidRPr="00BB2C7D">
          <w:rPr>
            <w:rStyle w:val="Hyperlink"/>
            <w:rFonts w:cstheme="minorHAnsi"/>
            <w:szCs w:val="20"/>
          </w:rPr>
          <w:t>http://www.rpso.pt/rompimento-da-barragem-fundao-mariana-minas-gerais-brasil-incubacao-um-acidente-organizacional/</w:t>
        </w:r>
      </w:hyperlink>
    </w:p>
    <w:p w14:paraId="4380FECD" w14:textId="77777777" w:rsidR="00F543B8" w:rsidRDefault="00F543B8" w:rsidP="00F543B8">
      <w:pPr>
        <w:spacing w:after="0" w:line="240" w:lineRule="auto"/>
        <w:rPr>
          <w:rFonts w:cstheme="minorHAnsi"/>
        </w:rPr>
      </w:pPr>
    </w:p>
    <w:p w14:paraId="2B3321D1" w14:textId="57A27BAB" w:rsidR="001170CC" w:rsidRDefault="001170CC" w:rsidP="00F543B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Leituras recomendadas </w:t>
      </w:r>
    </w:p>
    <w:p w14:paraId="63A520D2" w14:textId="77777777" w:rsidR="001170CC" w:rsidRDefault="001170CC" w:rsidP="00F543B8">
      <w:pPr>
        <w:spacing w:after="0" w:line="240" w:lineRule="auto"/>
        <w:rPr>
          <w:rFonts w:cstheme="minorHAnsi"/>
        </w:rPr>
      </w:pPr>
    </w:p>
    <w:p w14:paraId="1BB7D311" w14:textId="4128DF15" w:rsidR="002B6E24" w:rsidRPr="002B6E24" w:rsidRDefault="002B6E24" w:rsidP="002B6E24">
      <w:pPr>
        <w:spacing w:after="0" w:line="240" w:lineRule="auto"/>
        <w:rPr>
          <w:rFonts w:cstheme="minorHAnsi"/>
        </w:rPr>
      </w:pPr>
      <w:proofErr w:type="spellStart"/>
      <w:r w:rsidRPr="002B6E24">
        <w:rPr>
          <w:rFonts w:cstheme="minorHAnsi"/>
        </w:rPr>
        <w:t>Daniellou</w:t>
      </w:r>
      <w:proofErr w:type="spellEnd"/>
      <w:r w:rsidRPr="002B6E24">
        <w:rPr>
          <w:rFonts w:cstheme="minorHAnsi"/>
        </w:rPr>
        <w:t xml:space="preserve"> F, </w:t>
      </w:r>
      <w:proofErr w:type="spellStart"/>
      <w:r w:rsidRPr="002B6E24">
        <w:rPr>
          <w:rFonts w:cstheme="minorHAnsi"/>
        </w:rPr>
        <w:t>Simard</w:t>
      </w:r>
      <w:proofErr w:type="spellEnd"/>
      <w:r w:rsidRPr="002B6E24">
        <w:rPr>
          <w:rFonts w:cstheme="minorHAnsi"/>
        </w:rPr>
        <w:t xml:space="preserve"> M, </w:t>
      </w:r>
      <w:proofErr w:type="spellStart"/>
      <w:r w:rsidRPr="002B6E24">
        <w:rPr>
          <w:rFonts w:cstheme="minorHAnsi"/>
        </w:rPr>
        <w:t>Boissières</w:t>
      </w:r>
      <w:proofErr w:type="spellEnd"/>
      <w:r w:rsidRPr="002B6E24">
        <w:rPr>
          <w:rFonts w:cstheme="minorHAnsi"/>
        </w:rPr>
        <w:t xml:space="preserve"> I. Fatores humanos e organizacionais da</w:t>
      </w:r>
    </w:p>
    <w:p w14:paraId="7628FE41" w14:textId="77777777" w:rsidR="002B6E24" w:rsidRPr="002B6E24" w:rsidRDefault="002B6E24" w:rsidP="002B6E24">
      <w:pPr>
        <w:spacing w:after="0" w:line="240" w:lineRule="auto"/>
        <w:rPr>
          <w:rFonts w:cstheme="minorHAnsi"/>
        </w:rPr>
      </w:pPr>
      <w:r w:rsidRPr="002B6E24">
        <w:rPr>
          <w:rFonts w:cstheme="minorHAnsi"/>
        </w:rPr>
        <w:t xml:space="preserve">segurança industrial: um estado da arte. Toulouse: Foundation </w:t>
      </w:r>
      <w:proofErr w:type="spellStart"/>
      <w:r w:rsidRPr="002B6E24">
        <w:rPr>
          <w:rFonts w:cstheme="minorHAnsi"/>
        </w:rPr>
        <w:t>pour</w:t>
      </w:r>
      <w:proofErr w:type="spellEnd"/>
      <w:r w:rsidRPr="002B6E24">
        <w:rPr>
          <w:rFonts w:cstheme="minorHAnsi"/>
        </w:rPr>
        <w:t xml:space="preserve"> une </w:t>
      </w:r>
      <w:proofErr w:type="spellStart"/>
      <w:r w:rsidRPr="002B6E24">
        <w:rPr>
          <w:rFonts w:cstheme="minorHAnsi"/>
        </w:rPr>
        <w:t>culture</w:t>
      </w:r>
      <w:proofErr w:type="spellEnd"/>
      <w:r w:rsidRPr="002B6E24">
        <w:rPr>
          <w:rFonts w:cstheme="minorHAnsi"/>
        </w:rPr>
        <w:t xml:space="preserve"> de</w:t>
      </w:r>
    </w:p>
    <w:p w14:paraId="1DAEEBFE" w14:textId="3F2D24E6" w:rsidR="002B6E24" w:rsidRPr="002B6E24" w:rsidRDefault="002B6E24" w:rsidP="002B6E24">
      <w:pPr>
        <w:spacing w:after="0" w:line="240" w:lineRule="auto"/>
        <w:rPr>
          <w:rFonts w:cstheme="minorHAnsi"/>
        </w:rPr>
      </w:pPr>
      <w:proofErr w:type="spellStart"/>
      <w:r w:rsidRPr="002B6E24">
        <w:rPr>
          <w:rFonts w:cstheme="minorHAnsi"/>
        </w:rPr>
        <w:t>securité</w:t>
      </w:r>
      <w:proofErr w:type="spellEnd"/>
      <w:r w:rsidRPr="002B6E24">
        <w:rPr>
          <w:rFonts w:cstheme="minorHAnsi"/>
        </w:rPr>
        <w:t xml:space="preserve"> </w:t>
      </w:r>
      <w:proofErr w:type="spellStart"/>
      <w:r w:rsidRPr="002B6E24">
        <w:rPr>
          <w:rFonts w:cstheme="minorHAnsi"/>
        </w:rPr>
        <w:t>industrialle</w:t>
      </w:r>
      <w:proofErr w:type="spellEnd"/>
      <w:r w:rsidRPr="002B6E24">
        <w:rPr>
          <w:rFonts w:cstheme="minorHAnsi"/>
        </w:rPr>
        <w:t>; 2010.</w:t>
      </w:r>
      <w:r>
        <w:rPr>
          <w:rFonts w:cstheme="minorHAnsi"/>
        </w:rPr>
        <w:t xml:space="preserve"> (disponível na </w:t>
      </w:r>
      <w:proofErr w:type="spellStart"/>
      <w:r>
        <w:rPr>
          <w:rFonts w:cstheme="minorHAnsi"/>
        </w:rPr>
        <w:t>pag</w:t>
      </w:r>
      <w:proofErr w:type="spellEnd"/>
      <w:r>
        <w:rPr>
          <w:rFonts w:cstheme="minorHAnsi"/>
        </w:rPr>
        <w:t xml:space="preserve"> </w:t>
      </w:r>
      <w:hyperlink r:id="rId19" w:history="1">
        <w:r w:rsidRPr="000D18A3">
          <w:rPr>
            <w:rStyle w:val="Hyperlink"/>
            <w:rFonts w:cstheme="minorHAnsi"/>
          </w:rPr>
          <w:t>www.forumat.net.br</w:t>
        </w:r>
      </w:hyperlink>
      <w:r>
        <w:rPr>
          <w:rFonts w:cstheme="minorHAnsi"/>
        </w:rPr>
        <w:t xml:space="preserve"> )</w:t>
      </w:r>
    </w:p>
    <w:p w14:paraId="3B0BCF48" w14:textId="77777777" w:rsidR="002B6E24" w:rsidRDefault="002B6E24" w:rsidP="002B6E24">
      <w:pPr>
        <w:spacing w:after="0" w:line="240" w:lineRule="auto"/>
        <w:rPr>
          <w:rFonts w:cstheme="minorHAnsi"/>
        </w:rPr>
      </w:pPr>
    </w:p>
    <w:p w14:paraId="5AA023CC" w14:textId="064909DB" w:rsidR="002B6E24" w:rsidRPr="002B6E24" w:rsidRDefault="002B6E24" w:rsidP="002B6E24">
      <w:pPr>
        <w:spacing w:after="0" w:line="240" w:lineRule="auto"/>
        <w:rPr>
          <w:rFonts w:cstheme="minorHAnsi"/>
        </w:rPr>
      </w:pPr>
      <w:r w:rsidRPr="002B6E24">
        <w:rPr>
          <w:rFonts w:cstheme="minorHAnsi"/>
        </w:rPr>
        <w:t xml:space="preserve">Llory M, </w:t>
      </w:r>
      <w:proofErr w:type="spellStart"/>
      <w:r w:rsidRPr="002B6E24">
        <w:rPr>
          <w:rFonts w:cstheme="minorHAnsi"/>
        </w:rPr>
        <w:t>Montmayeul</w:t>
      </w:r>
      <w:proofErr w:type="spellEnd"/>
      <w:r w:rsidRPr="002B6E24">
        <w:rPr>
          <w:rFonts w:cstheme="minorHAnsi"/>
        </w:rPr>
        <w:t xml:space="preserve"> R. O acidente e a organização. Belo Horizonte: </w:t>
      </w:r>
      <w:proofErr w:type="spellStart"/>
      <w:r w:rsidRPr="002B6E24">
        <w:rPr>
          <w:rFonts w:cstheme="minorHAnsi"/>
        </w:rPr>
        <w:t>Fabrefactum</w:t>
      </w:r>
      <w:proofErr w:type="spellEnd"/>
      <w:r w:rsidRPr="002B6E24">
        <w:rPr>
          <w:rFonts w:cstheme="minorHAnsi"/>
        </w:rPr>
        <w:t>;</w:t>
      </w:r>
    </w:p>
    <w:p w14:paraId="4C8A2F9C" w14:textId="1C53587B" w:rsidR="002B6E24" w:rsidRPr="002B6E24" w:rsidRDefault="002B6E24" w:rsidP="002B6E24">
      <w:pPr>
        <w:spacing w:after="0" w:line="240" w:lineRule="auto"/>
        <w:rPr>
          <w:rFonts w:cstheme="minorHAnsi"/>
        </w:rPr>
      </w:pPr>
      <w:r w:rsidRPr="002B6E24">
        <w:rPr>
          <w:rFonts w:cstheme="minorHAnsi"/>
        </w:rPr>
        <w:t>2014.</w:t>
      </w:r>
      <w:r>
        <w:rPr>
          <w:rFonts w:cstheme="minorHAnsi"/>
        </w:rPr>
        <w:t xml:space="preserve"> (disponível na </w:t>
      </w:r>
      <w:proofErr w:type="spellStart"/>
      <w:r>
        <w:rPr>
          <w:rFonts w:cstheme="minorHAnsi"/>
        </w:rPr>
        <w:t>pag</w:t>
      </w:r>
      <w:proofErr w:type="spellEnd"/>
      <w:r>
        <w:rPr>
          <w:rFonts w:cstheme="minorHAnsi"/>
        </w:rPr>
        <w:t xml:space="preserve"> </w:t>
      </w:r>
      <w:hyperlink r:id="rId20" w:history="1">
        <w:r w:rsidRPr="000D18A3">
          <w:rPr>
            <w:rStyle w:val="Hyperlink"/>
            <w:rFonts w:cstheme="minorHAnsi"/>
          </w:rPr>
          <w:t>www.forumat.net.br</w:t>
        </w:r>
      </w:hyperlink>
      <w:r>
        <w:rPr>
          <w:rFonts w:cstheme="minorHAnsi"/>
        </w:rPr>
        <w:t xml:space="preserve"> )</w:t>
      </w:r>
    </w:p>
    <w:p w14:paraId="7736C749" w14:textId="77777777" w:rsidR="002B6E24" w:rsidRDefault="002B6E24" w:rsidP="002B6E24">
      <w:pPr>
        <w:spacing w:after="0" w:line="240" w:lineRule="auto"/>
        <w:rPr>
          <w:rFonts w:cstheme="minorHAnsi"/>
        </w:rPr>
      </w:pPr>
    </w:p>
    <w:p w14:paraId="6C516017" w14:textId="4F1BC3E3" w:rsidR="002B6E24" w:rsidRPr="002B6E24" w:rsidRDefault="002B6E24" w:rsidP="002B6E24">
      <w:pPr>
        <w:spacing w:after="0" w:line="240" w:lineRule="auto"/>
        <w:rPr>
          <w:rFonts w:cstheme="minorHAnsi"/>
        </w:rPr>
      </w:pPr>
      <w:r w:rsidRPr="002B6E24">
        <w:rPr>
          <w:rFonts w:cstheme="minorHAnsi"/>
        </w:rPr>
        <w:t xml:space="preserve">Vilela, RAG, </w:t>
      </w:r>
      <w:proofErr w:type="spellStart"/>
      <w:r w:rsidRPr="002B6E24">
        <w:rPr>
          <w:rFonts w:cstheme="minorHAnsi"/>
        </w:rPr>
        <w:t>Iguti</w:t>
      </w:r>
      <w:proofErr w:type="spellEnd"/>
      <w:r w:rsidRPr="002B6E24">
        <w:rPr>
          <w:rFonts w:cstheme="minorHAnsi"/>
        </w:rPr>
        <w:t>. AM; Almeida IM. Culpa da vítima: um modelo para perpetuar a</w:t>
      </w:r>
    </w:p>
    <w:p w14:paraId="08E04C31" w14:textId="77777777" w:rsidR="002B6E24" w:rsidRPr="002B6E24" w:rsidRDefault="002B6E24" w:rsidP="002B6E24">
      <w:pPr>
        <w:spacing w:after="0" w:line="240" w:lineRule="auto"/>
        <w:rPr>
          <w:rFonts w:cstheme="minorHAnsi"/>
        </w:rPr>
      </w:pPr>
      <w:r w:rsidRPr="002B6E24">
        <w:rPr>
          <w:rFonts w:cstheme="minorHAnsi"/>
        </w:rPr>
        <w:t>impunidade nos acidentes de trabalho. Cadernos de Saúde Pública; 20(2): 570-579,</w:t>
      </w:r>
    </w:p>
    <w:p w14:paraId="1FD7B4C4" w14:textId="77777777" w:rsidR="002B6E24" w:rsidRPr="002B6E24" w:rsidRDefault="002B6E24" w:rsidP="002B6E24">
      <w:pPr>
        <w:spacing w:after="0" w:line="240" w:lineRule="auto"/>
        <w:rPr>
          <w:rFonts w:cstheme="minorHAnsi"/>
        </w:rPr>
      </w:pPr>
      <w:r w:rsidRPr="002B6E24">
        <w:rPr>
          <w:rFonts w:cstheme="minorHAnsi"/>
        </w:rPr>
        <w:t xml:space="preserve">mar- </w:t>
      </w:r>
      <w:proofErr w:type="spellStart"/>
      <w:r w:rsidRPr="002B6E24">
        <w:rPr>
          <w:rFonts w:cstheme="minorHAnsi"/>
        </w:rPr>
        <w:t>abr</w:t>
      </w:r>
      <w:proofErr w:type="spellEnd"/>
      <w:r w:rsidRPr="002B6E24">
        <w:rPr>
          <w:rFonts w:cstheme="minorHAnsi"/>
        </w:rPr>
        <w:t>, 2004. (disponível emwww.scielo.br)</w:t>
      </w:r>
    </w:p>
    <w:p w14:paraId="00D8C307" w14:textId="77777777" w:rsidR="002B6E24" w:rsidRDefault="002B6E24" w:rsidP="002B6E24">
      <w:pPr>
        <w:spacing w:after="0" w:line="240" w:lineRule="auto"/>
        <w:rPr>
          <w:rFonts w:cstheme="minorHAnsi"/>
        </w:rPr>
      </w:pPr>
    </w:p>
    <w:p w14:paraId="313E8930" w14:textId="0B8823F9" w:rsidR="002B6E24" w:rsidRPr="002B6E24" w:rsidRDefault="002B6E24" w:rsidP="002B6E24">
      <w:pPr>
        <w:spacing w:after="0" w:line="240" w:lineRule="auto"/>
        <w:rPr>
          <w:rFonts w:cstheme="minorHAnsi"/>
        </w:rPr>
      </w:pPr>
      <w:r w:rsidRPr="002B6E24">
        <w:rPr>
          <w:rFonts w:cstheme="minorHAnsi"/>
        </w:rPr>
        <w:t>VILELA, R. A. G.; ALMEIDA, Ildeberto Muniz; MENDES, R.W.B. Da vigilância para</w:t>
      </w:r>
    </w:p>
    <w:p w14:paraId="4721C2F0" w14:textId="77777777" w:rsidR="002B6E24" w:rsidRPr="002B6E24" w:rsidRDefault="002B6E24" w:rsidP="002B6E24">
      <w:pPr>
        <w:spacing w:after="0" w:line="240" w:lineRule="auto"/>
        <w:rPr>
          <w:rFonts w:cstheme="minorHAnsi"/>
        </w:rPr>
      </w:pPr>
      <w:r w:rsidRPr="002B6E24">
        <w:rPr>
          <w:rFonts w:cstheme="minorHAnsi"/>
        </w:rPr>
        <w:t>prevenção de acidentes de trabalho: contribuição da ergonomia da atividade. Ciência</w:t>
      </w:r>
    </w:p>
    <w:p w14:paraId="701CB075" w14:textId="75405C7B" w:rsidR="002B6E24" w:rsidRDefault="002B6E24" w:rsidP="002B6E24">
      <w:pPr>
        <w:spacing w:after="0" w:line="240" w:lineRule="auto"/>
        <w:rPr>
          <w:rFonts w:cstheme="minorHAnsi"/>
        </w:rPr>
      </w:pPr>
      <w:r w:rsidRPr="002B6E24">
        <w:rPr>
          <w:rFonts w:cstheme="minorHAnsi"/>
        </w:rPr>
        <w:t>e Saúde Coletiva (Impresso) , v. 17,p. 2817-2830, 2012.</w:t>
      </w:r>
    </w:p>
    <w:p w14:paraId="44763535" w14:textId="77777777" w:rsidR="002B6E24" w:rsidRDefault="002B6E24" w:rsidP="002B6E24">
      <w:pPr>
        <w:spacing w:after="0" w:line="240" w:lineRule="auto"/>
        <w:rPr>
          <w:rFonts w:cstheme="minorHAnsi"/>
        </w:rPr>
      </w:pPr>
    </w:p>
    <w:p w14:paraId="05E419E2" w14:textId="3D854D33" w:rsidR="002B6E24" w:rsidRDefault="002B6E24" w:rsidP="002B6E2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Outras leituras e vídeos: </w:t>
      </w:r>
    </w:p>
    <w:p w14:paraId="6D250758" w14:textId="77777777" w:rsidR="006A6A10" w:rsidRDefault="002B6E24" w:rsidP="002B6E2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Dublê de Eletricista </w:t>
      </w:r>
    </w:p>
    <w:p w14:paraId="41CF01D0" w14:textId="7A54DE90" w:rsidR="002B6E24" w:rsidRDefault="006A6A10" w:rsidP="002B6E24">
      <w:pPr>
        <w:spacing w:after="0" w:line="240" w:lineRule="auto"/>
        <w:rPr>
          <w:rFonts w:cstheme="minorHAnsi"/>
        </w:rPr>
      </w:pPr>
      <w:hyperlink r:id="rId21" w:history="1">
        <w:r w:rsidRPr="000D18A3">
          <w:rPr>
            <w:rStyle w:val="Hyperlink"/>
            <w:rFonts w:cstheme="minorHAnsi"/>
          </w:rPr>
          <w:t>https://www.youtube.com/watch?v=PuCoggk8_l8</w:t>
        </w:r>
      </w:hyperlink>
      <w:r>
        <w:rPr>
          <w:rFonts w:cstheme="minorHAnsi"/>
        </w:rPr>
        <w:t xml:space="preserve"> </w:t>
      </w:r>
    </w:p>
    <w:p w14:paraId="16AE6A5B" w14:textId="77777777" w:rsidR="001170CC" w:rsidRDefault="001170CC" w:rsidP="00F543B8">
      <w:pPr>
        <w:spacing w:after="0" w:line="240" w:lineRule="auto"/>
        <w:rPr>
          <w:rFonts w:cstheme="minorHAnsi"/>
        </w:rPr>
      </w:pPr>
    </w:p>
    <w:sectPr w:rsidR="001170CC" w:rsidSect="00265D9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2D60"/>
    <w:multiLevelType w:val="multilevel"/>
    <w:tmpl w:val="D1123C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2B3758C"/>
    <w:multiLevelType w:val="hybridMultilevel"/>
    <w:tmpl w:val="5A6C599C"/>
    <w:lvl w:ilvl="0" w:tplc="F462EB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365AC"/>
    <w:multiLevelType w:val="hybridMultilevel"/>
    <w:tmpl w:val="C2F2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1703C"/>
    <w:multiLevelType w:val="hybridMultilevel"/>
    <w:tmpl w:val="B16A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11779"/>
    <w:multiLevelType w:val="hybridMultilevel"/>
    <w:tmpl w:val="B16AE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131078" w:nlCheck="1" w:checkStyle="0"/>
  <w:activeWritingStyle w:appName="MSWord" w:lang="es-CO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B2"/>
    <w:rsid w:val="00010E78"/>
    <w:rsid w:val="00012F6F"/>
    <w:rsid w:val="000135BC"/>
    <w:rsid w:val="0002156F"/>
    <w:rsid w:val="00021872"/>
    <w:rsid w:val="00023A7B"/>
    <w:rsid w:val="00024273"/>
    <w:rsid w:val="0003422E"/>
    <w:rsid w:val="0005144B"/>
    <w:rsid w:val="00053C55"/>
    <w:rsid w:val="00061D63"/>
    <w:rsid w:val="00070533"/>
    <w:rsid w:val="00070A58"/>
    <w:rsid w:val="000714B4"/>
    <w:rsid w:val="000772ED"/>
    <w:rsid w:val="00081D95"/>
    <w:rsid w:val="00082B3A"/>
    <w:rsid w:val="000855B3"/>
    <w:rsid w:val="000876E4"/>
    <w:rsid w:val="00096052"/>
    <w:rsid w:val="00097DA1"/>
    <w:rsid w:val="000A46F8"/>
    <w:rsid w:val="000A6903"/>
    <w:rsid w:val="000B1695"/>
    <w:rsid w:val="000C1B25"/>
    <w:rsid w:val="000C52E4"/>
    <w:rsid w:val="000C65BA"/>
    <w:rsid w:val="000D522F"/>
    <w:rsid w:val="000E00B9"/>
    <w:rsid w:val="000E3114"/>
    <w:rsid w:val="000E32CA"/>
    <w:rsid w:val="000E5638"/>
    <w:rsid w:val="000E6F64"/>
    <w:rsid w:val="000E7C48"/>
    <w:rsid w:val="000F13F5"/>
    <w:rsid w:val="000F58BB"/>
    <w:rsid w:val="000F77C1"/>
    <w:rsid w:val="001000B3"/>
    <w:rsid w:val="00101475"/>
    <w:rsid w:val="00101D8D"/>
    <w:rsid w:val="00102E36"/>
    <w:rsid w:val="0010464E"/>
    <w:rsid w:val="001170CC"/>
    <w:rsid w:val="00122C07"/>
    <w:rsid w:val="001336D4"/>
    <w:rsid w:val="001343A0"/>
    <w:rsid w:val="001343FD"/>
    <w:rsid w:val="00136C85"/>
    <w:rsid w:val="00141544"/>
    <w:rsid w:val="00144D8F"/>
    <w:rsid w:val="00145403"/>
    <w:rsid w:val="00147DA4"/>
    <w:rsid w:val="00151D52"/>
    <w:rsid w:val="0015593D"/>
    <w:rsid w:val="001608B7"/>
    <w:rsid w:val="0016376E"/>
    <w:rsid w:val="00172B90"/>
    <w:rsid w:val="001736C9"/>
    <w:rsid w:val="0018383C"/>
    <w:rsid w:val="00183AB7"/>
    <w:rsid w:val="0018715D"/>
    <w:rsid w:val="001914DA"/>
    <w:rsid w:val="001914FC"/>
    <w:rsid w:val="00196D08"/>
    <w:rsid w:val="001C0037"/>
    <w:rsid w:val="001C0C87"/>
    <w:rsid w:val="001C4274"/>
    <w:rsid w:val="001E3CDF"/>
    <w:rsid w:val="001E4CDA"/>
    <w:rsid w:val="001F4F9E"/>
    <w:rsid w:val="001F62DA"/>
    <w:rsid w:val="002015C7"/>
    <w:rsid w:val="002109B6"/>
    <w:rsid w:val="00212A7F"/>
    <w:rsid w:val="002163CD"/>
    <w:rsid w:val="002219FE"/>
    <w:rsid w:val="00225048"/>
    <w:rsid w:val="00227636"/>
    <w:rsid w:val="00231CAD"/>
    <w:rsid w:val="00241120"/>
    <w:rsid w:val="00250FD7"/>
    <w:rsid w:val="00251A2C"/>
    <w:rsid w:val="00261D80"/>
    <w:rsid w:val="00264E61"/>
    <w:rsid w:val="00265D9F"/>
    <w:rsid w:val="00267D76"/>
    <w:rsid w:val="0027156C"/>
    <w:rsid w:val="0028018C"/>
    <w:rsid w:val="00283950"/>
    <w:rsid w:val="00286A5C"/>
    <w:rsid w:val="0029225E"/>
    <w:rsid w:val="00295AB3"/>
    <w:rsid w:val="00296141"/>
    <w:rsid w:val="002A44EF"/>
    <w:rsid w:val="002A7078"/>
    <w:rsid w:val="002B0FBA"/>
    <w:rsid w:val="002B1E82"/>
    <w:rsid w:val="002B67BE"/>
    <w:rsid w:val="002B6D2D"/>
    <w:rsid w:val="002B6E24"/>
    <w:rsid w:val="002C485C"/>
    <w:rsid w:val="002D0076"/>
    <w:rsid w:val="002D1B47"/>
    <w:rsid w:val="002D3175"/>
    <w:rsid w:val="002D5D4D"/>
    <w:rsid w:val="002E22DF"/>
    <w:rsid w:val="002E46C6"/>
    <w:rsid w:val="002E6756"/>
    <w:rsid w:val="002F0F36"/>
    <w:rsid w:val="002F401A"/>
    <w:rsid w:val="002F5201"/>
    <w:rsid w:val="002F5883"/>
    <w:rsid w:val="002F7BA4"/>
    <w:rsid w:val="002F7FBF"/>
    <w:rsid w:val="003052EE"/>
    <w:rsid w:val="003121EC"/>
    <w:rsid w:val="003151E5"/>
    <w:rsid w:val="00315A9C"/>
    <w:rsid w:val="00316835"/>
    <w:rsid w:val="00320107"/>
    <w:rsid w:val="00337145"/>
    <w:rsid w:val="0034074B"/>
    <w:rsid w:val="00342E55"/>
    <w:rsid w:val="00344917"/>
    <w:rsid w:val="0034756A"/>
    <w:rsid w:val="00352956"/>
    <w:rsid w:val="00354B2E"/>
    <w:rsid w:val="00356E9A"/>
    <w:rsid w:val="0036239B"/>
    <w:rsid w:val="003658BF"/>
    <w:rsid w:val="00371AC8"/>
    <w:rsid w:val="00374417"/>
    <w:rsid w:val="00375F51"/>
    <w:rsid w:val="00380141"/>
    <w:rsid w:val="00384EC0"/>
    <w:rsid w:val="00390567"/>
    <w:rsid w:val="00390722"/>
    <w:rsid w:val="003917F0"/>
    <w:rsid w:val="003A2A46"/>
    <w:rsid w:val="003A3E31"/>
    <w:rsid w:val="003A4BED"/>
    <w:rsid w:val="003A6DE6"/>
    <w:rsid w:val="003C05F9"/>
    <w:rsid w:val="003C45EB"/>
    <w:rsid w:val="003D02D4"/>
    <w:rsid w:val="003D19F3"/>
    <w:rsid w:val="003E1705"/>
    <w:rsid w:val="003E3D6A"/>
    <w:rsid w:val="003E711F"/>
    <w:rsid w:val="00400606"/>
    <w:rsid w:val="00403E8B"/>
    <w:rsid w:val="004042EC"/>
    <w:rsid w:val="0041197D"/>
    <w:rsid w:val="00413460"/>
    <w:rsid w:val="00420B18"/>
    <w:rsid w:val="00424F0F"/>
    <w:rsid w:val="00425299"/>
    <w:rsid w:val="0043089B"/>
    <w:rsid w:val="00430C67"/>
    <w:rsid w:val="00430E35"/>
    <w:rsid w:val="00433531"/>
    <w:rsid w:val="00433B1E"/>
    <w:rsid w:val="00435906"/>
    <w:rsid w:val="00441407"/>
    <w:rsid w:val="00447163"/>
    <w:rsid w:val="0045156C"/>
    <w:rsid w:val="004521D8"/>
    <w:rsid w:val="00462350"/>
    <w:rsid w:val="004624DA"/>
    <w:rsid w:val="004633A6"/>
    <w:rsid w:val="004634CB"/>
    <w:rsid w:val="00464612"/>
    <w:rsid w:val="00472220"/>
    <w:rsid w:val="00474225"/>
    <w:rsid w:val="004748CB"/>
    <w:rsid w:val="00475C1C"/>
    <w:rsid w:val="004861A1"/>
    <w:rsid w:val="004873AF"/>
    <w:rsid w:val="00493149"/>
    <w:rsid w:val="004B084A"/>
    <w:rsid w:val="004B12A6"/>
    <w:rsid w:val="004B7261"/>
    <w:rsid w:val="004C1353"/>
    <w:rsid w:val="004C3F9F"/>
    <w:rsid w:val="004C3FCE"/>
    <w:rsid w:val="004C71A9"/>
    <w:rsid w:val="004C7931"/>
    <w:rsid w:val="004D1241"/>
    <w:rsid w:val="004E2743"/>
    <w:rsid w:val="004F796B"/>
    <w:rsid w:val="00505234"/>
    <w:rsid w:val="00512327"/>
    <w:rsid w:val="005133FA"/>
    <w:rsid w:val="00514230"/>
    <w:rsid w:val="005169EE"/>
    <w:rsid w:val="005267D4"/>
    <w:rsid w:val="00532C96"/>
    <w:rsid w:val="00533994"/>
    <w:rsid w:val="00533D6B"/>
    <w:rsid w:val="00534078"/>
    <w:rsid w:val="00542271"/>
    <w:rsid w:val="0054700A"/>
    <w:rsid w:val="005471E0"/>
    <w:rsid w:val="005523E1"/>
    <w:rsid w:val="00553638"/>
    <w:rsid w:val="00560DEA"/>
    <w:rsid w:val="00567EA8"/>
    <w:rsid w:val="00572774"/>
    <w:rsid w:val="00573EAD"/>
    <w:rsid w:val="0057697E"/>
    <w:rsid w:val="005837B7"/>
    <w:rsid w:val="00584256"/>
    <w:rsid w:val="00586EA9"/>
    <w:rsid w:val="0058757D"/>
    <w:rsid w:val="005A1A2B"/>
    <w:rsid w:val="005A2ADE"/>
    <w:rsid w:val="005B3904"/>
    <w:rsid w:val="005B7953"/>
    <w:rsid w:val="005C4D64"/>
    <w:rsid w:val="005C5F67"/>
    <w:rsid w:val="005C6508"/>
    <w:rsid w:val="005C6A9A"/>
    <w:rsid w:val="005D0391"/>
    <w:rsid w:val="005D0D61"/>
    <w:rsid w:val="005D0DD8"/>
    <w:rsid w:val="005D1F83"/>
    <w:rsid w:val="005D5667"/>
    <w:rsid w:val="005D7684"/>
    <w:rsid w:val="005E5E05"/>
    <w:rsid w:val="0060010A"/>
    <w:rsid w:val="00606F66"/>
    <w:rsid w:val="00614785"/>
    <w:rsid w:val="006164A4"/>
    <w:rsid w:val="00622C5E"/>
    <w:rsid w:val="006339F9"/>
    <w:rsid w:val="00634037"/>
    <w:rsid w:val="006340A8"/>
    <w:rsid w:val="0063768D"/>
    <w:rsid w:val="00647402"/>
    <w:rsid w:val="00652F25"/>
    <w:rsid w:val="006542CC"/>
    <w:rsid w:val="006736EB"/>
    <w:rsid w:val="00674FFC"/>
    <w:rsid w:val="006871EF"/>
    <w:rsid w:val="006873A4"/>
    <w:rsid w:val="00691865"/>
    <w:rsid w:val="006A6A10"/>
    <w:rsid w:val="006B1856"/>
    <w:rsid w:val="006B52B2"/>
    <w:rsid w:val="006C39A7"/>
    <w:rsid w:val="006C5403"/>
    <w:rsid w:val="006C6527"/>
    <w:rsid w:val="006D1E94"/>
    <w:rsid w:val="006D2C7C"/>
    <w:rsid w:val="006D71A2"/>
    <w:rsid w:val="006E084B"/>
    <w:rsid w:val="006E3136"/>
    <w:rsid w:val="006F26FA"/>
    <w:rsid w:val="006F63D8"/>
    <w:rsid w:val="00702A83"/>
    <w:rsid w:val="00705CB9"/>
    <w:rsid w:val="007069CD"/>
    <w:rsid w:val="00713F9C"/>
    <w:rsid w:val="00716D33"/>
    <w:rsid w:val="0073262C"/>
    <w:rsid w:val="00733A45"/>
    <w:rsid w:val="00736703"/>
    <w:rsid w:val="00740BF3"/>
    <w:rsid w:val="00743266"/>
    <w:rsid w:val="00745C31"/>
    <w:rsid w:val="00750C1C"/>
    <w:rsid w:val="00757644"/>
    <w:rsid w:val="007601A7"/>
    <w:rsid w:val="0076192D"/>
    <w:rsid w:val="00764E6A"/>
    <w:rsid w:val="00771622"/>
    <w:rsid w:val="00775AEB"/>
    <w:rsid w:val="00777B9C"/>
    <w:rsid w:val="00781092"/>
    <w:rsid w:val="007823E8"/>
    <w:rsid w:val="00786492"/>
    <w:rsid w:val="00786612"/>
    <w:rsid w:val="0079405A"/>
    <w:rsid w:val="00794481"/>
    <w:rsid w:val="00795328"/>
    <w:rsid w:val="00796792"/>
    <w:rsid w:val="00797787"/>
    <w:rsid w:val="007A1461"/>
    <w:rsid w:val="007A6D0B"/>
    <w:rsid w:val="007B03B4"/>
    <w:rsid w:val="007B4E86"/>
    <w:rsid w:val="007D0549"/>
    <w:rsid w:val="007D19DC"/>
    <w:rsid w:val="007D39C9"/>
    <w:rsid w:val="007D4D4C"/>
    <w:rsid w:val="007D5E24"/>
    <w:rsid w:val="007D6577"/>
    <w:rsid w:val="007E70D6"/>
    <w:rsid w:val="007E7612"/>
    <w:rsid w:val="007E7D56"/>
    <w:rsid w:val="007F056F"/>
    <w:rsid w:val="007F3C4A"/>
    <w:rsid w:val="007F4347"/>
    <w:rsid w:val="007F623A"/>
    <w:rsid w:val="007F7420"/>
    <w:rsid w:val="008053CA"/>
    <w:rsid w:val="008152DD"/>
    <w:rsid w:val="00820936"/>
    <w:rsid w:val="0082499A"/>
    <w:rsid w:val="00825049"/>
    <w:rsid w:val="00832CE5"/>
    <w:rsid w:val="00834E81"/>
    <w:rsid w:val="008353A2"/>
    <w:rsid w:val="00842A9B"/>
    <w:rsid w:val="008436FF"/>
    <w:rsid w:val="00844C46"/>
    <w:rsid w:val="00851D17"/>
    <w:rsid w:val="0085431D"/>
    <w:rsid w:val="008579C4"/>
    <w:rsid w:val="00873F01"/>
    <w:rsid w:val="00875417"/>
    <w:rsid w:val="00876374"/>
    <w:rsid w:val="00877FA8"/>
    <w:rsid w:val="00893834"/>
    <w:rsid w:val="00894AC3"/>
    <w:rsid w:val="008B64B5"/>
    <w:rsid w:val="008D50BD"/>
    <w:rsid w:val="008D5815"/>
    <w:rsid w:val="008D6C71"/>
    <w:rsid w:val="008E3AA0"/>
    <w:rsid w:val="008E6353"/>
    <w:rsid w:val="008E70B1"/>
    <w:rsid w:val="008E737D"/>
    <w:rsid w:val="008E73F0"/>
    <w:rsid w:val="008F153B"/>
    <w:rsid w:val="008F24A3"/>
    <w:rsid w:val="008F48AA"/>
    <w:rsid w:val="008F66B0"/>
    <w:rsid w:val="009008A9"/>
    <w:rsid w:val="00901656"/>
    <w:rsid w:val="00901B8E"/>
    <w:rsid w:val="009037A6"/>
    <w:rsid w:val="009059A1"/>
    <w:rsid w:val="00911201"/>
    <w:rsid w:val="009172FF"/>
    <w:rsid w:val="0092096F"/>
    <w:rsid w:val="00930C04"/>
    <w:rsid w:val="00931234"/>
    <w:rsid w:val="00932288"/>
    <w:rsid w:val="0093322A"/>
    <w:rsid w:val="0093747D"/>
    <w:rsid w:val="009444A0"/>
    <w:rsid w:val="00950AD1"/>
    <w:rsid w:val="00952175"/>
    <w:rsid w:val="009532DB"/>
    <w:rsid w:val="0095448A"/>
    <w:rsid w:val="00955AAC"/>
    <w:rsid w:val="009633FC"/>
    <w:rsid w:val="0096379B"/>
    <w:rsid w:val="0096738F"/>
    <w:rsid w:val="00972386"/>
    <w:rsid w:val="00976601"/>
    <w:rsid w:val="0098161C"/>
    <w:rsid w:val="00985717"/>
    <w:rsid w:val="00986A2E"/>
    <w:rsid w:val="00987300"/>
    <w:rsid w:val="00993325"/>
    <w:rsid w:val="00993CF5"/>
    <w:rsid w:val="009977A9"/>
    <w:rsid w:val="009A038A"/>
    <w:rsid w:val="009B1B92"/>
    <w:rsid w:val="009B306F"/>
    <w:rsid w:val="009C10EC"/>
    <w:rsid w:val="009C1441"/>
    <w:rsid w:val="009C4318"/>
    <w:rsid w:val="009D38FA"/>
    <w:rsid w:val="009D631B"/>
    <w:rsid w:val="009E2776"/>
    <w:rsid w:val="009E4A7D"/>
    <w:rsid w:val="009E66C4"/>
    <w:rsid w:val="009F24E1"/>
    <w:rsid w:val="009F510C"/>
    <w:rsid w:val="009F572C"/>
    <w:rsid w:val="00A002E2"/>
    <w:rsid w:val="00A0712E"/>
    <w:rsid w:val="00A07EC6"/>
    <w:rsid w:val="00A20E29"/>
    <w:rsid w:val="00A35727"/>
    <w:rsid w:val="00A37128"/>
    <w:rsid w:val="00A455F0"/>
    <w:rsid w:val="00A4588A"/>
    <w:rsid w:val="00A47095"/>
    <w:rsid w:val="00A5765D"/>
    <w:rsid w:val="00A61991"/>
    <w:rsid w:val="00A61F84"/>
    <w:rsid w:val="00A7014C"/>
    <w:rsid w:val="00A707D0"/>
    <w:rsid w:val="00A73D8A"/>
    <w:rsid w:val="00A81E56"/>
    <w:rsid w:val="00A832F8"/>
    <w:rsid w:val="00A83A5A"/>
    <w:rsid w:val="00A83E3C"/>
    <w:rsid w:val="00A85280"/>
    <w:rsid w:val="00A85ED7"/>
    <w:rsid w:val="00A86BCA"/>
    <w:rsid w:val="00A93E98"/>
    <w:rsid w:val="00A94D52"/>
    <w:rsid w:val="00A958A5"/>
    <w:rsid w:val="00A95F70"/>
    <w:rsid w:val="00AA49B8"/>
    <w:rsid w:val="00AA5809"/>
    <w:rsid w:val="00AB2339"/>
    <w:rsid w:val="00AC26CA"/>
    <w:rsid w:val="00AD2A05"/>
    <w:rsid w:val="00AD3726"/>
    <w:rsid w:val="00AD3F60"/>
    <w:rsid w:val="00AD50CE"/>
    <w:rsid w:val="00AD6C71"/>
    <w:rsid w:val="00AE0964"/>
    <w:rsid w:val="00AE3468"/>
    <w:rsid w:val="00AE38F8"/>
    <w:rsid w:val="00AE41C5"/>
    <w:rsid w:val="00AE4538"/>
    <w:rsid w:val="00AE7379"/>
    <w:rsid w:val="00AF09A9"/>
    <w:rsid w:val="00AF3F72"/>
    <w:rsid w:val="00B00963"/>
    <w:rsid w:val="00B023C6"/>
    <w:rsid w:val="00B03BEE"/>
    <w:rsid w:val="00B220DB"/>
    <w:rsid w:val="00B23602"/>
    <w:rsid w:val="00B32882"/>
    <w:rsid w:val="00B37224"/>
    <w:rsid w:val="00B41AF4"/>
    <w:rsid w:val="00B430DD"/>
    <w:rsid w:val="00B46AFF"/>
    <w:rsid w:val="00B51B9D"/>
    <w:rsid w:val="00B54C78"/>
    <w:rsid w:val="00B55E7A"/>
    <w:rsid w:val="00B5603C"/>
    <w:rsid w:val="00B568B6"/>
    <w:rsid w:val="00B6084D"/>
    <w:rsid w:val="00B65FC4"/>
    <w:rsid w:val="00B7154E"/>
    <w:rsid w:val="00B75480"/>
    <w:rsid w:val="00B81E7F"/>
    <w:rsid w:val="00B83022"/>
    <w:rsid w:val="00B8556C"/>
    <w:rsid w:val="00B877BA"/>
    <w:rsid w:val="00B908F6"/>
    <w:rsid w:val="00B933B9"/>
    <w:rsid w:val="00B93669"/>
    <w:rsid w:val="00B95D57"/>
    <w:rsid w:val="00B97354"/>
    <w:rsid w:val="00BA1E52"/>
    <w:rsid w:val="00BA38E7"/>
    <w:rsid w:val="00BA41A8"/>
    <w:rsid w:val="00BA43DC"/>
    <w:rsid w:val="00BB238A"/>
    <w:rsid w:val="00BC2066"/>
    <w:rsid w:val="00BE29FC"/>
    <w:rsid w:val="00BE40BD"/>
    <w:rsid w:val="00BE457D"/>
    <w:rsid w:val="00BE4CEE"/>
    <w:rsid w:val="00BE5A28"/>
    <w:rsid w:val="00BE6714"/>
    <w:rsid w:val="00BE6F05"/>
    <w:rsid w:val="00BF0E63"/>
    <w:rsid w:val="00BF2C04"/>
    <w:rsid w:val="00BF6D31"/>
    <w:rsid w:val="00C01E5B"/>
    <w:rsid w:val="00C05D8A"/>
    <w:rsid w:val="00C13B28"/>
    <w:rsid w:val="00C225CD"/>
    <w:rsid w:val="00C23BBD"/>
    <w:rsid w:val="00C2640D"/>
    <w:rsid w:val="00C27E01"/>
    <w:rsid w:val="00C32DE9"/>
    <w:rsid w:val="00C40BCA"/>
    <w:rsid w:val="00C42E3A"/>
    <w:rsid w:val="00C43648"/>
    <w:rsid w:val="00C545EC"/>
    <w:rsid w:val="00C55464"/>
    <w:rsid w:val="00C56C2C"/>
    <w:rsid w:val="00C57FBC"/>
    <w:rsid w:val="00C656BC"/>
    <w:rsid w:val="00C76B9C"/>
    <w:rsid w:val="00C811D3"/>
    <w:rsid w:val="00C90F66"/>
    <w:rsid w:val="00C97301"/>
    <w:rsid w:val="00CB2FFB"/>
    <w:rsid w:val="00CB3C36"/>
    <w:rsid w:val="00CB44C7"/>
    <w:rsid w:val="00CB5484"/>
    <w:rsid w:val="00CB7F0D"/>
    <w:rsid w:val="00CC12B7"/>
    <w:rsid w:val="00CC732E"/>
    <w:rsid w:val="00CD195C"/>
    <w:rsid w:val="00CD27FC"/>
    <w:rsid w:val="00CD3A76"/>
    <w:rsid w:val="00CE1ED1"/>
    <w:rsid w:val="00CF451B"/>
    <w:rsid w:val="00D079F3"/>
    <w:rsid w:val="00D07B4E"/>
    <w:rsid w:val="00D1065D"/>
    <w:rsid w:val="00D1592E"/>
    <w:rsid w:val="00D159D8"/>
    <w:rsid w:val="00D21D6F"/>
    <w:rsid w:val="00D23E99"/>
    <w:rsid w:val="00D2585F"/>
    <w:rsid w:val="00D26A27"/>
    <w:rsid w:val="00D30A93"/>
    <w:rsid w:val="00D310A3"/>
    <w:rsid w:val="00D315ED"/>
    <w:rsid w:val="00D31AAD"/>
    <w:rsid w:val="00D31B32"/>
    <w:rsid w:val="00D35D05"/>
    <w:rsid w:val="00D36AA7"/>
    <w:rsid w:val="00D37CDC"/>
    <w:rsid w:val="00D43F08"/>
    <w:rsid w:val="00D44E08"/>
    <w:rsid w:val="00D47290"/>
    <w:rsid w:val="00D47C68"/>
    <w:rsid w:val="00D5421B"/>
    <w:rsid w:val="00D54AA9"/>
    <w:rsid w:val="00D66873"/>
    <w:rsid w:val="00D6730E"/>
    <w:rsid w:val="00D6794F"/>
    <w:rsid w:val="00D80383"/>
    <w:rsid w:val="00D863BF"/>
    <w:rsid w:val="00D92AA6"/>
    <w:rsid w:val="00D92BBD"/>
    <w:rsid w:val="00D933D5"/>
    <w:rsid w:val="00D9468B"/>
    <w:rsid w:val="00DA115D"/>
    <w:rsid w:val="00DA6AC6"/>
    <w:rsid w:val="00DB0692"/>
    <w:rsid w:val="00DB3FB2"/>
    <w:rsid w:val="00DC01C7"/>
    <w:rsid w:val="00DC03C8"/>
    <w:rsid w:val="00DC1DFC"/>
    <w:rsid w:val="00DC6372"/>
    <w:rsid w:val="00DD0636"/>
    <w:rsid w:val="00DD0EF8"/>
    <w:rsid w:val="00DD21A0"/>
    <w:rsid w:val="00DD4988"/>
    <w:rsid w:val="00DD6FD9"/>
    <w:rsid w:val="00DE29E1"/>
    <w:rsid w:val="00DE51B2"/>
    <w:rsid w:val="00DF58DB"/>
    <w:rsid w:val="00E013EF"/>
    <w:rsid w:val="00E11CED"/>
    <w:rsid w:val="00E1335E"/>
    <w:rsid w:val="00E13E78"/>
    <w:rsid w:val="00E21613"/>
    <w:rsid w:val="00E225BF"/>
    <w:rsid w:val="00E27238"/>
    <w:rsid w:val="00E27758"/>
    <w:rsid w:val="00E30621"/>
    <w:rsid w:val="00E335B3"/>
    <w:rsid w:val="00E34D23"/>
    <w:rsid w:val="00E35055"/>
    <w:rsid w:val="00E366B9"/>
    <w:rsid w:val="00E36D06"/>
    <w:rsid w:val="00E44915"/>
    <w:rsid w:val="00E457E2"/>
    <w:rsid w:val="00E4614B"/>
    <w:rsid w:val="00E47159"/>
    <w:rsid w:val="00E4726D"/>
    <w:rsid w:val="00E47395"/>
    <w:rsid w:val="00E50D6A"/>
    <w:rsid w:val="00E52695"/>
    <w:rsid w:val="00E55FF8"/>
    <w:rsid w:val="00E5714A"/>
    <w:rsid w:val="00E5754A"/>
    <w:rsid w:val="00E60DB6"/>
    <w:rsid w:val="00E60EDB"/>
    <w:rsid w:val="00E653BD"/>
    <w:rsid w:val="00E70D1A"/>
    <w:rsid w:val="00E72328"/>
    <w:rsid w:val="00E731ED"/>
    <w:rsid w:val="00E7736C"/>
    <w:rsid w:val="00E8195A"/>
    <w:rsid w:val="00E875E3"/>
    <w:rsid w:val="00E95811"/>
    <w:rsid w:val="00EA1FD9"/>
    <w:rsid w:val="00EA6813"/>
    <w:rsid w:val="00EA747B"/>
    <w:rsid w:val="00EB0B1A"/>
    <w:rsid w:val="00EB6D36"/>
    <w:rsid w:val="00ED4B20"/>
    <w:rsid w:val="00ED4E39"/>
    <w:rsid w:val="00ED7EA9"/>
    <w:rsid w:val="00EE0737"/>
    <w:rsid w:val="00EE38FB"/>
    <w:rsid w:val="00EE3C80"/>
    <w:rsid w:val="00EE6CE1"/>
    <w:rsid w:val="00EE722A"/>
    <w:rsid w:val="00EF75FD"/>
    <w:rsid w:val="00EF78F7"/>
    <w:rsid w:val="00F0411A"/>
    <w:rsid w:val="00F06EF8"/>
    <w:rsid w:val="00F15348"/>
    <w:rsid w:val="00F15B37"/>
    <w:rsid w:val="00F16C02"/>
    <w:rsid w:val="00F17859"/>
    <w:rsid w:val="00F255AC"/>
    <w:rsid w:val="00F3001C"/>
    <w:rsid w:val="00F4511F"/>
    <w:rsid w:val="00F45702"/>
    <w:rsid w:val="00F4651C"/>
    <w:rsid w:val="00F534E5"/>
    <w:rsid w:val="00F543B8"/>
    <w:rsid w:val="00F544D2"/>
    <w:rsid w:val="00F56807"/>
    <w:rsid w:val="00F60125"/>
    <w:rsid w:val="00F601BF"/>
    <w:rsid w:val="00F66671"/>
    <w:rsid w:val="00F87B9C"/>
    <w:rsid w:val="00F90BD6"/>
    <w:rsid w:val="00FA210C"/>
    <w:rsid w:val="00FA261F"/>
    <w:rsid w:val="00FA332D"/>
    <w:rsid w:val="00FA6E8C"/>
    <w:rsid w:val="00FB6FB9"/>
    <w:rsid w:val="00FC3529"/>
    <w:rsid w:val="00FC4083"/>
    <w:rsid w:val="00FC4BB6"/>
    <w:rsid w:val="00FC7E1C"/>
    <w:rsid w:val="00FD1304"/>
    <w:rsid w:val="00FD54D0"/>
    <w:rsid w:val="00FD6425"/>
    <w:rsid w:val="00FE1EC5"/>
    <w:rsid w:val="00FE2C6F"/>
    <w:rsid w:val="00FE2EF5"/>
    <w:rsid w:val="00FE36CD"/>
    <w:rsid w:val="00FE7D26"/>
    <w:rsid w:val="00FF37DF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85E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1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3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32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049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49"/>
    <w:rPr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49"/>
    <w:rPr>
      <w:rFonts w:ascii="Segoe UI" w:hAnsi="Segoe UI" w:cs="Segoe UI"/>
      <w:sz w:val="18"/>
      <w:szCs w:val="18"/>
      <w:lang w:val="pt-BR"/>
    </w:rPr>
  </w:style>
  <w:style w:type="character" w:styleId="Strong">
    <w:name w:val="Strong"/>
    <w:basedOn w:val="DefaultParagraphFont"/>
    <w:uiPriority w:val="22"/>
    <w:qFormat/>
    <w:rsid w:val="002C485C"/>
    <w:rPr>
      <w:b/>
      <w:bCs/>
    </w:rPr>
  </w:style>
  <w:style w:type="paragraph" w:styleId="Revision">
    <w:name w:val="Revision"/>
    <w:hidden/>
    <w:uiPriority w:val="99"/>
    <w:semiHidden/>
    <w:rsid w:val="002F7BA4"/>
    <w:pPr>
      <w:spacing w:after="0" w:line="240" w:lineRule="auto"/>
    </w:pPr>
    <w:rPr>
      <w:lang w:val="pt-BR"/>
    </w:rPr>
  </w:style>
  <w:style w:type="paragraph" w:styleId="ListParagraph">
    <w:name w:val="List Paragraph"/>
    <w:basedOn w:val="Normal"/>
    <w:uiPriority w:val="34"/>
    <w:qFormat/>
    <w:rsid w:val="00777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1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32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32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049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49"/>
    <w:rPr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49"/>
    <w:rPr>
      <w:rFonts w:ascii="Segoe UI" w:hAnsi="Segoe UI" w:cs="Segoe UI"/>
      <w:sz w:val="18"/>
      <w:szCs w:val="18"/>
      <w:lang w:val="pt-BR"/>
    </w:rPr>
  </w:style>
  <w:style w:type="character" w:styleId="Strong">
    <w:name w:val="Strong"/>
    <w:basedOn w:val="DefaultParagraphFont"/>
    <w:uiPriority w:val="22"/>
    <w:qFormat/>
    <w:rsid w:val="002C485C"/>
    <w:rPr>
      <w:b/>
      <w:bCs/>
    </w:rPr>
  </w:style>
  <w:style w:type="paragraph" w:styleId="Revision">
    <w:name w:val="Revision"/>
    <w:hidden/>
    <w:uiPriority w:val="99"/>
    <w:semiHidden/>
    <w:rsid w:val="002F7BA4"/>
    <w:pPr>
      <w:spacing w:after="0" w:line="240" w:lineRule="auto"/>
    </w:pPr>
    <w:rPr>
      <w:lang w:val="pt-BR"/>
    </w:rPr>
  </w:style>
  <w:style w:type="paragraph" w:styleId="ListParagraph">
    <w:name w:val="List Paragraph"/>
    <w:basedOn w:val="Normal"/>
    <w:uiPriority w:val="34"/>
    <w:qFormat/>
    <w:rsid w:val="0077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orumat.net.br" TargetMode="External"/><Relationship Id="rId20" Type="http://schemas.openxmlformats.org/officeDocument/2006/relationships/hyperlink" Target="http://www.forumat.net.br" TargetMode="External"/><Relationship Id="rId21" Type="http://schemas.openxmlformats.org/officeDocument/2006/relationships/hyperlink" Target="https://www.youtube.com/watch?v=PuCoggk8_l8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ravilela@usp.br" TargetMode="External"/><Relationship Id="rId11" Type="http://schemas.openxmlformats.org/officeDocument/2006/relationships/hyperlink" Target="mailto:ialmeida@fmb.unesp.br" TargetMode="External"/><Relationship Id="rId12" Type="http://schemas.openxmlformats.org/officeDocument/2006/relationships/hyperlink" Target="mailto:sandrabeltran@usp.br" TargetMode="External"/><Relationship Id="rId13" Type="http://schemas.openxmlformats.org/officeDocument/2006/relationships/hyperlink" Target="mailto:gabriel.eroico@hotmail.com" TargetMode="External"/><Relationship Id="rId14" Type="http://schemas.openxmlformats.org/officeDocument/2006/relationships/hyperlink" Target="mailto:sdonatellisd@gmail.com" TargetMode="External"/><Relationship Id="rId15" Type="http://schemas.openxmlformats.org/officeDocument/2006/relationships/hyperlink" Target="mailto:leonardo.bridi@usp.br" TargetMode="External"/><Relationship Id="rId16" Type="http://schemas.openxmlformats.org/officeDocument/2006/relationships/hyperlink" Target="http://www.cerest.piracicaba.sp.gov.br/site/images/MAPA_SEQUENCIAL_FINAL.pdf" TargetMode="External"/><Relationship Id="rId17" Type="http://schemas.openxmlformats.org/officeDocument/2006/relationships/hyperlink" Target="http://www.redalyc.org/articulo.oa?id=100543072002" TargetMode="External"/><Relationship Id="rId18" Type="http://schemas.openxmlformats.org/officeDocument/2006/relationships/hyperlink" Target="http://www.rpso.pt/rompimento-da-barragem-fundao-mariana-minas-gerais-brasil-incubacao-um-acidente-organizacional/" TargetMode="External"/><Relationship Id="rId19" Type="http://schemas.openxmlformats.org/officeDocument/2006/relationships/hyperlink" Target="http://www.forumat.net.b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5681</Characters>
  <Application>Microsoft Macintosh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ravilela@usp.br</dc:creator>
  <cp:lastModifiedBy>Ravusp Vilela</cp:lastModifiedBy>
  <cp:revision>2</cp:revision>
  <cp:lastPrinted>2017-12-02T09:46:00Z</cp:lastPrinted>
  <dcterms:created xsi:type="dcterms:W3CDTF">2019-02-07T19:05:00Z</dcterms:created>
  <dcterms:modified xsi:type="dcterms:W3CDTF">2019-02-07T19:05:00Z</dcterms:modified>
</cp:coreProperties>
</file>