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8F1D9" w14:textId="77777777" w:rsidR="006E14E0" w:rsidRPr="00596C5B" w:rsidRDefault="006E14E0" w:rsidP="009C65F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/>
          <w:b/>
          <w:color w:val="000000"/>
          <w:sz w:val="21"/>
          <w:szCs w:val="21"/>
        </w:rPr>
      </w:pPr>
      <w:r w:rsidRPr="00596C5B">
        <w:rPr>
          <w:rStyle w:val="apple-converted-space"/>
          <w:rFonts w:ascii="Arial" w:hAnsi="Arial"/>
          <w:b/>
          <w:color w:val="000000"/>
          <w:sz w:val="21"/>
          <w:szCs w:val="21"/>
        </w:rPr>
        <w:t xml:space="preserve">Programa </w:t>
      </w:r>
      <w:r w:rsidRPr="00596C5B">
        <w:rPr>
          <w:rFonts w:ascii="Arial" w:hAnsi="Arial"/>
          <w:b/>
          <w:color w:val="000000"/>
          <w:sz w:val="21"/>
          <w:szCs w:val="21"/>
        </w:rPr>
        <w:t>da</w:t>
      </w:r>
      <w:r w:rsidR="009C65FA" w:rsidRPr="00596C5B">
        <w:rPr>
          <w:rFonts w:ascii="Arial" w:hAnsi="Arial"/>
          <w:b/>
          <w:color w:val="000000"/>
          <w:sz w:val="21"/>
          <w:szCs w:val="21"/>
        </w:rPr>
        <w:t xml:space="preserve"> Oficina de Análise, Vigilância e Prevenção de Acidentes de Trabalho</w:t>
      </w:r>
      <w:r w:rsidRPr="00596C5B">
        <w:rPr>
          <w:rFonts w:ascii="Arial" w:hAnsi="Arial"/>
          <w:b/>
          <w:color w:val="000000"/>
          <w:sz w:val="21"/>
          <w:szCs w:val="21"/>
        </w:rPr>
        <w:t xml:space="preserve"> atividade realizada em 29 e 30 junho de 2017</w:t>
      </w:r>
    </w:p>
    <w:p w14:paraId="4662CF20" w14:textId="77777777" w:rsidR="006E14E0" w:rsidRDefault="006E14E0" w:rsidP="006E14E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Monitores: Rodolfo AG Vilela e José Marçal Jackson Filho</w:t>
      </w:r>
    </w:p>
    <w:p w14:paraId="57B0C86E" w14:textId="77777777" w:rsidR="009C65FA" w:rsidRDefault="009C65FA" w:rsidP="006E14E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Publico alvo: Profissionais de Vigilância em Saúde do Trabalhador do Estado do Paraná</w:t>
      </w:r>
    </w:p>
    <w:p w14:paraId="34061195" w14:textId="40F40A24" w:rsidR="009C65FA" w:rsidRDefault="009C65FA" w:rsidP="006E14E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Apoio</w:t>
      </w:r>
      <w:r w:rsidR="00596C5B">
        <w:rPr>
          <w:rFonts w:ascii="Arial" w:hAnsi="Arial"/>
          <w:color w:val="000000"/>
          <w:sz w:val="21"/>
          <w:szCs w:val="21"/>
        </w:rPr>
        <w:t>:</w:t>
      </w:r>
      <w:r>
        <w:rPr>
          <w:rFonts w:ascii="Arial" w:hAnsi="Arial"/>
          <w:color w:val="000000"/>
          <w:sz w:val="21"/>
          <w:szCs w:val="21"/>
        </w:rPr>
        <w:t xml:space="preserve"> CEST PR; </w:t>
      </w:r>
      <w:proofErr w:type="spellStart"/>
      <w:r>
        <w:rPr>
          <w:rFonts w:ascii="Arial" w:hAnsi="Arial"/>
          <w:color w:val="000000"/>
          <w:sz w:val="21"/>
          <w:szCs w:val="21"/>
        </w:rPr>
        <w:t>Fundacentro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PR,</w:t>
      </w:r>
      <w:r w:rsidR="00ED449B">
        <w:rPr>
          <w:rFonts w:ascii="Arial" w:hAnsi="Arial"/>
          <w:color w:val="000000"/>
          <w:sz w:val="21"/>
          <w:szCs w:val="21"/>
        </w:rPr>
        <w:t xml:space="preserve"> Fórum AT e </w:t>
      </w:r>
      <w:r>
        <w:rPr>
          <w:rFonts w:ascii="Arial" w:hAnsi="Arial"/>
          <w:color w:val="000000"/>
          <w:sz w:val="21"/>
          <w:szCs w:val="21"/>
        </w:rPr>
        <w:t xml:space="preserve"> Projeto </w:t>
      </w:r>
      <w:proofErr w:type="spellStart"/>
      <w:r>
        <w:rPr>
          <w:rFonts w:ascii="Arial" w:hAnsi="Arial"/>
          <w:color w:val="000000"/>
          <w:sz w:val="21"/>
          <w:szCs w:val="21"/>
        </w:rPr>
        <w:t>TemATico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</w:t>
      </w:r>
      <w:r w:rsidR="00596C5B">
        <w:rPr>
          <w:rFonts w:ascii="Arial" w:hAnsi="Arial"/>
          <w:color w:val="000000"/>
          <w:sz w:val="21"/>
          <w:szCs w:val="21"/>
        </w:rPr>
        <w:t xml:space="preserve">FAPESP </w:t>
      </w:r>
      <w:r>
        <w:rPr>
          <w:rFonts w:ascii="Arial" w:hAnsi="Arial"/>
          <w:color w:val="000000"/>
          <w:sz w:val="21"/>
          <w:szCs w:val="21"/>
        </w:rPr>
        <w:t>2012</w:t>
      </w:r>
      <w:r w:rsidR="00596C5B">
        <w:rPr>
          <w:rFonts w:ascii="Arial" w:hAnsi="Arial"/>
          <w:color w:val="000000"/>
          <w:sz w:val="21"/>
          <w:szCs w:val="21"/>
        </w:rPr>
        <w:t xml:space="preserve">/04721-1 </w:t>
      </w:r>
      <w:r>
        <w:rPr>
          <w:rFonts w:ascii="Arial" w:hAnsi="Arial"/>
          <w:color w:val="000000"/>
          <w:sz w:val="21"/>
          <w:szCs w:val="21"/>
        </w:rPr>
        <w:t xml:space="preserve"> </w:t>
      </w:r>
    </w:p>
    <w:p w14:paraId="67DD5100" w14:textId="77777777" w:rsidR="006E14E0" w:rsidRPr="006E14E0" w:rsidRDefault="006E14E0" w:rsidP="006E14E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60" w:afterAutospacing="0"/>
        <w:rPr>
          <w:rFonts w:ascii="Arial" w:hAnsi="Arial"/>
          <w:b/>
          <w:color w:val="000000"/>
          <w:sz w:val="21"/>
          <w:szCs w:val="21"/>
        </w:rPr>
      </w:pPr>
      <w:r w:rsidRPr="006E14E0">
        <w:rPr>
          <w:rFonts w:ascii="Arial" w:hAnsi="Arial"/>
          <w:b/>
          <w:color w:val="000000"/>
          <w:sz w:val="21"/>
          <w:szCs w:val="21"/>
        </w:rPr>
        <w:t>O trabalho que apanhou do Robô Exercício em grupos -</w:t>
      </w:r>
      <w:r w:rsidRPr="006E14E0">
        <w:rPr>
          <w:rStyle w:val="apple-converted-space"/>
          <w:rFonts w:ascii="Arial" w:hAnsi="Arial"/>
          <w:b/>
          <w:color w:val="000000"/>
          <w:sz w:val="21"/>
          <w:szCs w:val="21"/>
        </w:rPr>
        <w:t> </w:t>
      </w:r>
      <w:r w:rsidRPr="006E14E0">
        <w:rPr>
          <w:rFonts w:ascii="Arial" w:hAnsi="Arial"/>
          <w:b/>
          <w:color w:val="000000"/>
          <w:sz w:val="21"/>
          <w:szCs w:val="21"/>
        </w:rPr>
        <w:fldChar w:fldCharType="begin"/>
      </w:r>
      <w:r w:rsidRPr="006E14E0">
        <w:rPr>
          <w:rFonts w:ascii="Arial" w:hAnsi="Arial"/>
          <w:b/>
          <w:color w:val="000000"/>
          <w:sz w:val="21"/>
          <w:szCs w:val="21"/>
        </w:rPr>
        <w:instrText xml:space="preserve"> HYPERLINK "http://www.forumat.net.br/at/sites/default/files/arq-paginas/exercicio_o_trabalhador_que_apanhou_do_robo_perguntas_1.ppt" \t "_blank" </w:instrText>
      </w:r>
      <w:r w:rsidRPr="006E14E0">
        <w:rPr>
          <w:rFonts w:ascii="Arial" w:hAnsi="Arial"/>
          <w:b/>
          <w:color w:val="000000"/>
          <w:sz w:val="21"/>
          <w:szCs w:val="21"/>
        </w:rPr>
      </w:r>
      <w:r w:rsidRPr="006E14E0">
        <w:rPr>
          <w:rFonts w:ascii="Arial" w:hAnsi="Arial"/>
          <w:b/>
          <w:color w:val="000000"/>
          <w:sz w:val="21"/>
          <w:szCs w:val="21"/>
        </w:rPr>
        <w:fldChar w:fldCharType="separate"/>
      </w:r>
      <w:r w:rsidRPr="006E14E0">
        <w:rPr>
          <w:rStyle w:val="Hyperlink"/>
          <w:rFonts w:ascii="Arial" w:hAnsi="Arial"/>
          <w:b/>
          <w:color w:val="000099"/>
          <w:sz w:val="21"/>
          <w:szCs w:val="21"/>
          <w:u w:val="none"/>
        </w:rPr>
        <w:t>Exercício</w:t>
      </w:r>
      <w:r w:rsidRPr="006E14E0">
        <w:rPr>
          <w:rFonts w:ascii="Arial" w:hAnsi="Arial"/>
          <w:b/>
          <w:color w:val="000000"/>
          <w:sz w:val="21"/>
          <w:szCs w:val="21"/>
        </w:rPr>
        <w:fldChar w:fldCharType="end"/>
      </w:r>
      <w:r w:rsidRPr="006E14E0">
        <w:rPr>
          <w:rFonts w:ascii="Arial" w:hAnsi="Arial"/>
          <w:b/>
          <w:color w:val="000000"/>
          <w:sz w:val="21"/>
          <w:szCs w:val="21"/>
        </w:rPr>
        <w:t>.</w:t>
      </w:r>
    </w:p>
    <w:p w14:paraId="30795EF8" w14:textId="77777777" w:rsidR="006E14E0" w:rsidRPr="006E14E0" w:rsidRDefault="006E14E0" w:rsidP="006E14E0">
      <w:pPr>
        <w:pStyle w:val="NormalWeb"/>
        <w:shd w:val="clear" w:color="auto" w:fill="FFFFFF"/>
        <w:spacing w:before="0" w:beforeAutospacing="0" w:after="360" w:afterAutospacing="0"/>
        <w:ind w:firstLine="360"/>
        <w:rPr>
          <w:rFonts w:ascii="Arial" w:hAnsi="Arial"/>
          <w:b/>
          <w:color w:val="000000"/>
          <w:sz w:val="21"/>
          <w:szCs w:val="21"/>
        </w:rPr>
      </w:pPr>
      <w:r w:rsidRPr="006E14E0">
        <w:rPr>
          <w:rFonts w:ascii="Arial" w:hAnsi="Arial"/>
          <w:b/>
          <w:color w:val="000000"/>
          <w:sz w:val="21"/>
          <w:szCs w:val="21"/>
        </w:rPr>
        <w:t xml:space="preserve">Tarefas aos grupos:  </w:t>
      </w:r>
    </w:p>
    <w:p w14:paraId="3B3D0E23" w14:textId="77777777" w:rsidR="006E14E0" w:rsidRDefault="006E14E0" w:rsidP="006E14E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6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Reanalise o caso analisado pela empresa </w:t>
      </w:r>
    </w:p>
    <w:p w14:paraId="3054177A" w14:textId="77777777" w:rsidR="006E14E0" w:rsidRDefault="006E14E0" w:rsidP="006E14E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6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Faça perguntas pertinentes usando os conceitos do MAPA (Análise do Trabalho Habitual; Análise de Mudanças; Análise de Barreiras; Ampliação conceitual) </w:t>
      </w:r>
    </w:p>
    <w:p w14:paraId="25157718" w14:textId="77777777" w:rsidR="006E14E0" w:rsidRDefault="006E14E0" w:rsidP="006E14E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6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Descreva o caminho necessário para responder às perguntas – o que fazer e como fazer para responder a estas perguntas </w:t>
      </w:r>
    </w:p>
    <w:p w14:paraId="43868A0B" w14:textId="77777777" w:rsidR="006E14E0" w:rsidRDefault="006E14E0" w:rsidP="006E14E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6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Investigado o caso faça um plano de intervenção e de vigilância para evitar e prevenir casos similares </w:t>
      </w:r>
    </w:p>
    <w:p w14:paraId="1B6A95ED" w14:textId="77777777" w:rsidR="006E14E0" w:rsidRPr="006E14E0" w:rsidRDefault="006E14E0" w:rsidP="006E14E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60" w:afterAutospacing="0"/>
        <w:rPr>
          <w:rFonts w:ascii="Arial" w:hAnsi="Arial"/>
          <w:b/>
          <w:color w:val="000000"/>
          <w:sz w:val="21"/>
          <w:szCs w:val="21"/>
        </w:rPr>
      </w:pPr>
      <w:r w:rsidRPr="006E14E0">
        <w:rPr>
          <w:rFonts w:ascii="Arial" w:hAnsi="Arial"/>
          <w:b/>
          <w:color w:val="000000"/>
          <w:sz w:val="21"/>
          <w:szCs w:val="21"/>
        </w:rPr>
        <w:t xml:space="preserve">Debate conceitual – abordagem comportamental x abordagem organizacional </w:t>
      </w:r>
    </w:p>
    <w:p w14:paraId="630654FA" w14:textId="77777777" w:rsidR="006E14E0" w:rsidRPr="006E14E0" w:rsidRDefault="006E14E0" w:rsidP="006E14E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60" w:afterAutospacing="0"/>
        <w:rPr>
          <w:rFonts w:ascii="Arial" w:hAnsi="Arial"/>
          <w:color w:val="000000"/>
          <w:sz w:val="21"/>
          <w:szCs w:val="21"/>
        </w:rPr>
      </w:pPr>
      <w:r w:rsidRPr="006E14E0">
        <w:rPr>
          <w:rFonts w:ascii="Arial" w:hAnsi="Arial"/>
          <w:b/>
          <w:color w:val="000000"/>
          <w:sz w:val="21"/>
          <w:szCs w:val="21"/>
        </w:rPr>
        <w:t xml:space="preserve">Apresentação e debate do Vídeo palestra de F. </w:t>
      </w:r>
      <w:proofErr w:type="spellStart"/>
      <w:r w:rsidRPr="006E14E0">
        <w:rPr>
          <w:rFonts w:ascii="Arial" w:hAnsi="Arial"/>
          <w:b/>
          <w:color w:val="000000"/>
          <w:sz w:val="21"/>
          <w:szCs w:val="21"/>
        </w:rPr>
        <w:t>Daniellou</w:t>
      </w:r>
      <w:proofErr w:type="spellEnd"/>
      <w:r w:rsidRPr="006E14E0">
        <w:rPr>
          <w:rFonts w:ascii="Arial" w:hAnsi="Arial"/>
          <w:b/>
          <w:color w:val="000000"/>
          <w:sz w:val="21"/>
          <w:szCs w:val="21"/>
        </w:rPr>
        <w:t xml:space="preserve"> (</w:t>
      </w:r>
      <w:r>
        <w:rPr>
          <w:rFonts w:ascii="Arial" w:hAnsi="Arial"/>
          <w:color w:val="000000"/>
          <w:sz w:val="21"/>
          <w:szCs w:val="21"/>
        </w:rPr>
        <w:t xml:space="preserve"> </w:t>
      </w:r>
      <w:hyperlink r:id="rId6" w:history="1">
        <w:r w:rsidRPr="00270A1A">
          <w:rPr>
            <w:rStyle w:val="Hyperlink"/>
            <w:rFonts w:ascii="Arial" w:hAnsi="Arial"/>
            <w:sz w:val="21"/>
            <w:szCs w:val="21"/>
          </w:rPr>
          <w:t>https://ergonomiadaatividade.com/2017/04/28/francois-daniellou-em-trabalho-bem-feito-e-trabalho-em-seguranca-quais-determinantes-comuns/</w:t>
        </w:r>
      </w:hyperlink>
      <w:r>
        <w:rPr>
          <w:rFonts w:ascii="Arial" w:hAnsi="Arial"/>
          <w:color w:val="000000"/>
          <w:sz w:val="21"/>
          <w:szCs w:val="21"/>
        </w:rPr>
        <w:t xml:space="preserve"> )</w:t>
      </w:r>
    </w:p>
    <w:p w14:paraId="04F6D749" w14:textId="77777777" w:rsidR="006E14E0" w:rsidRPr="006E14E0" w:rsidRDefault="006E14E0" w:rsidP="006E14E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60" w:afterAutospacing="0"/>
        <w:rPr>
          <w:rFonts w:ascii="Arial" w:hAnsi="Arial"/>
          <w:b/>
          <w:color w:val="000000"/>
          <w:sz w:val="21"/>
          <w:szCs w:val="21"/>
        </w:rPr>
      </w:pPr>
      <w:r w:rsidRPr="006E14E0">
        <w:rPr>
          <w:rFonts w:ascii="Arial" w:hAnsi="Arial"/>
          <w:b/>
          <w:color w:val="000000"/>
          <w:sz w:val="21"/>
          <w:szCs w:val="21"/>
        </w:rPr>
        <w:t>Apresentação e discussão de um caso de acidente trazido da prática de vigilância dos participantes</w:t>
      </w:r>
    </w:p>
    <w:p w14:paraId="0CADC48B" w14:textId="77777777" w:rsidR="006E14E0" w:rsidRDefault="006E14E0" w:rsidP="006E14E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6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que perguntas são necessárias para finalizar e ampliar a análise com os conceitos do MAPA? (perguntas ao operador acidentado; perguntas aos profissionais de segurança da empresa; perguntas aos gestores de segurança; perguntas a outros atores) </w:t>
      </w:r>
    </w:p>
    <w:p w14:paraId="4A9ACCC3" w14:textId="1661ED07" w:rsidR="00ED449B" w:rsidRDefault="00ED449B" w:rsidP="006E14E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6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Simulação e confrontação de perguntas e respostas – técnicas e abordagens de coleta de dados </w:t>
      </w:r>
      <w:bookmarkStart w:id="0" w:name="_GoBack"/>
      <w:bookmarkEnd w:id="0"/>
    </w:p>
    <w:p w14:paraId="0159C4BE" w14:textId="77777777" w:rsidR="006E14E0" w:rsidRDefault="006E14E0" w:rsidP="006E14E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6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O que fazer para ampliar o leque de ações de vigilância ? </w:t>
      </w:r>
      <w:r w:rsidRPr="006E14E0">
        <w:rPr>
          <w:rFonts w:ascii="Arial" w:hAnsi="Arial"/>
          <w:color w:val="000000"/>
          <w:sz w:val="21"/>
          <w:szCs w:val="21"/>
        </w:rPr>
        <w:t xml:space="preserve"> </w:t>
      </w:r>
    </w:p>
    <w:p w14:paraId="32150E3E" w14:textId="3A4D82AC" w:rsidR="00416265" w:rsidRDefault="006E14E0" w:rsidP="00ED449B">
      <w:pPr>
        <w:pStyle w:val="NormalWeb"/>
        <w:shd w:val="clear" w:color="auto" w:fill="FFFFFF"/>
        <w:spacing w:before="0" w:beforeAutospacing="0" w:after="360" w:afterAutospacing="0"/>
      </w:pPr>
      <w:r w:rsidRPr="006E14E0">
        <w:rPr>
          <w:rFonts w:ascii="Arial" w:hAnsi="Arial"/>
          <w:b/>
          <w:color w:val="000000"/>
          <w:sz w:val="21"/>
          <w:szCs w:val="21"/>
        </w:rPr>
        <w:t xml:space="preserve">5. Avaliação e Encerramento da Oficina </w:t>
      </w:r>
    </w:p>
    <w:sectPr w:rsidR="00416265" w:rsidSect="004162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52E"/>
    <w:multiLevelType w:val="hybridMultilevel"/>
    <w:tmpl w:val="D3E224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692"/>
    <w:multiLevelType w:val="multilevel"/>
    <w:tmpl w:val="55BA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A7094"/>
    <w:multiLevelType w:val="hybridMultilevel"/>
    <w:tmpl w:val="8D766930"/>
    <w:lvl w:ilvl="0" w:tplc="04B00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3F33AE"/>
    <w:multiLevelType w:val="hybridMultilevel"/>
    <w:tmpl w:val="2A66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B7035"/>
    <w:multiLevelType w:val="multilevel"/>
    <w:tmpl w:val="E22A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F61BE"/>
    <w:multiLevelType w:val="multilevel"/>
    <w:tmpl w:val="E6BC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E0"/>
    <w:rsid w:val="00416265"/>
    <w:rsid w:val="00596C5B"/>
    <w:rsid w:val="006E14E0"/>
    <w:rsid w:val="009C65FA"/>
    <w:rsid w:val="00E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11C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4E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t-BR"/>
    </w:rPr>
  </w:style>
  <w:style w:type="character" w:customStyle="1" w:styleId="apple-converted-space">
    <w:name w:val="apple-converted-space"/>
    <w:basedOn w:val="DefaultParagraphFont"/>
    <w:rsid w:val="006E14E0"/>
  </w:style>
  <w:style w:type="character" w:styleId="Hyperlink">
    <w:name w:val="Hyperlink"/>
    <w:basedOn w:val="DefaultParagraphFont"/>
    <w:uiPriority w:val="99"/>
    <w:unhideWhenUsed/>
    <w:rsid w:val="006E1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4E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t-BR"/>
    </w:rPr>
  </w:style>
  <w:style w:type="character" w:customStyle="1" w:styleId="apple-converted-space">
    <w:name w:val="apple-converted-space"/>
    <w:basedOn w:val="DefaultParagraphFont"/>
    <w:rsid w:val="006E14E0"/>
  </w:style>
  <w:style w:type="character" w:styleId="Hyperlink">
    <w:name w:val="Hyperlink"/>
    <w:basedOn w:val="DefaultParagraphFont"/>
    <w:uiPriority w:val="99"/>
    <w:unhideWhenUsed/>
    <w:rsid w:val="006E1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rgonomiadaatividade.com/2017/04/28/francois-daniellou-em-trabalho-bem-feito-e-trabalho-em-seguranca-quais-determinantes-comun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292</Words>
  <Characters>1671</Characters>
  <Application>Microsoft Macintosh Word</Application>
  <DocSecurity>0</DocSecurity>
  <Lines>13</Lines>
  <Paragraphs>3</Paragraphs>
  <ScaleCrop>false</ScaleCrop>
  <Company>USP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Ravusp Vilela</dc:creator>
  <cp:keywords/>
  <dc:description/>
  <cp:lastModifiedBy>Ravusp Vilela</cp:lastModifiedBy>
  <cp:revision>3</cp:revision>
  <dcterms:created xsi:type="dcterms:W3CDTF">2017-06-30T21:36:00Z</dcterms:created>
  <dcterms:modified xsi:type="dcterms:W3CDTF">2017-06-30T21:59:00Z</dcterms:modified>
</cp:coreProperties>
</file>